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E47C4" w14:textId="5530D7B5" w:rsidR="001E0CF1" w:rsidRPr="00500BE9" w:rsidRDefault="001E0CF1" w:rsidP="001E0CF1">
      <w:pPr>
        <w:jc w:val="center"/>
        <w:rPr>
          <w:rFonts w:ascii="Red Hat Display" w:hAnsi="Red Hat Display" w:cs="Red Hat Display"/>
        </w:rPr>
      </w:pPr>
    </w:p>
    <w:p w14:paraId="05D34CF6" w14:textId="7795C04D" w:rsidR="009E0E3B" w:rsidRDefault="009E0E3B" w:rsidP="00414150">
      <w:pPr>
        <w:pStyle w:val="SOPTitle"/>
      </w:pPr>
      <w:r w:rsidRPr="009E0E3B">
        <w:t>Departmental Standards for Water Filtration and Treatment Devices</w:t>
      </w:r>
    </w:p>
    <w:p w14:paraId="55D13490" w14:textId="77777777" w:rsidR="00414150" w:rsidRDefault="00414150" w:rsidP="00687FE4"/>
    <w:p w14:paraId="1B6B518D" w14:textId="4865C7E9" w:rsidR="001B0AE9" w:rsidRPr="001B0AE9" w:rsidRDefault="00853D92" w:rsidP="001B0AE9">
      <w:pPr>
        <w:ind w:left="0"/>
      </w:pPr>
      <w:r w:rsidRPr="00853D92">
        <w:t>This guidance sets campus standards for drinking water filtration and treatment devices. By following these guidelines, departments help ensure safe, high-quality drinking water through proper installation, maintenance, and cost allocation.</w:t>
      </w:r>
    </w:p>
    <w:p w14:paraId="36926DDD" w14:textId="77777777" w:rsidR="00853D92" w:rsidRDefault="00853D92" w:rsidP="001B0AE9">
      <w:pPr>
        <w:ind w:left="0"/>
      </w:pPr>
    </w:p>
    <w:p w14:paraId="521E0928" w14:textId="5D820DE6" w:rsidR="006E2FAA" w:rsidRDefault="006E2FAA" w:rsidP="006179D7">
      <w:pPr>
        <w:pStyle w:val="SOPHeader"/>
      </w:pPr>
      <w:r>
        <w:t>Definitions</w:t>
      </w:r>
    </w:p>
    <w:p w14:paraId="71A137DC" w14:textId="77777777" w:rsidR="003B7572" w:rsidRDefault="003B7572" w:rsidP="008E05D9">
      <w:pPr>
        <w:pStyle w:val="SOPSubheading"/>
      </w:pPr>
    </w:p>
    <w:p w14:paraId="08ECBDD3" w14:textId="73FDFB5E" w:rsidR="00C516E3" w:rsidRDefault="006179D7" w:rsidP="008E05D9">
      <w:pPr>
        <w:pStyle w:val="SOPSubheading"/>
      </w:pPr>
      <w:r>
        <w:t xml:space="preserve">Device </w:t>
      </w:r>
      <w:r w:rsidR="00224441">
        <w:t xml:space="preserve">Installed </w:t>
      </w:r>
      <w:r>
        <w:t>for Drinking Water Safety</w:t>
      </w:r>
    </w:p>
    <w:p w14:paraId="22AEEF98" w14:textId="1F2094AF" w:rsidR="00836B64" w:rsidRDefault="00836B64" w:rsidP="00736FDB">
      <w:r w:rsidRPr="00836B64">
        <w:t xml:space="preserve">A </w:t>
      </w:r>
      <w:r w:rsidR="00026215">
        <w:t xml:space="preserve">water </w:t>
      </w:r>
      <w:r w:rsidRPr="00836B64">
        <w:t xml:space="preserve">filtration or treatment system installed to address a </w:t>
      </w:r>
      <w:r w:rsidR="009D7AE4">
        <w:t>known</w:t>
      </w:r>
      <w:r w:rsidRPr="00836B64">
        <w:t xml:space="preserve"> </w:t>
      </w:r>
      <w:hyperlink r:id="rId12">
        <w:r w:rsidRPr="4FFF7538">
          <w:rPr>
            <w:rStyle w:val="Hyperlink"/>
          </w:rPr>
          <w:t>primary drinking water contaminant</w:t>
        </w:r>
      </w:hyperlink>
      <w:r>
        <w:t>.</w:t>
      </w:r>
      <w:r w:rsidRPr="00836B64">
        <w:t xml:space="preserve"> </w:t>
      </w:r>
      <w:r w:rsidR="00736FDB" w:rsidRPr="00736FDB">
        <w:t xml:space="preserve">Environmental Health &amp; Safety (EH&amp;S) and the Campus Water Quality Management Team will determine the necessity of a water </w:t>
      </w:r>
      <w:r w:rsidR="0073361E">
        <w:t>treatment</w:t>
      </w:r>
      <w:r w:rsidR="00736FDB" w:rsidRPr="00736FDB">
        <w:t xml:space="preserve"> device after </w:t>
      </w:r>
      <w:bookmarkStart w:id="0" w:name="_Int_uCMy3nZ7"/>
      <w:proofErr w:type="gramStart"/>
      <w:r w:rsidR="00736FDB" w:rsidRPr="00736FDB">
        <w:t>conducting an assessment of</w:t>
      </w:r>
      <w:bookmarkEnd w:id="0"/>
      <w:proofErr w:type="gramEnd"/>
      <w:r w:rsidR="00736FDB" w:rsidRPr="00736FDB">
        <w:t xml:space="preserve"> a reported concern, to ensure protection against primary drinking water contaminants and safeguard public health</w:t>
      </w:r>
      <w:r w:rsidR="006C7A0A">
        <w:t>.</w:t>
      </w:r>
    </w:p>
    <w:p w14:paraId="6F78083A" w14:textId="77777777" w:rsidR="006E2FAA" w:rsidRDefault="006E2FAA" w:rsidP="008E05D9"/>
    <w:p w14:paraId="30C95A87" w14:textId="6E0EF611" w:rsidR="006E2FAA" w:rsidRDefault="006E2FAA" w:rsidP="006E2FAA">
      <w:pPr>
        <w:pStyle w:val="SOPSubheading"/>
      </w:pPr>
      <w:r>
        <w:t>Device Installed for Aesthetic or Non-Health Purposes</w:t>
      </w:r>
    </w:p>
    <w:p w14:paraId="37A2AAC9" w14:textId="77777777" w:rsidR="006E2FAA" w:rsidRPr="00D66EA1" w:rsidRDefault="006E2FAA" w:rsidP="006E2FAA">
      <w:pPr>
        <w:rPr>
          <w:rFonts w:ascii="Red Hat Display" w:hAnsi="Red Hat Display" w:cs="Red Hat Display"/>
          <w:szCs w:val="30"/>
        </w:rPr>
      </w:pPr>
      <w:r w:rsidRPr="00D66EA1">
        <w:rPr>
          <w:rFonts w:ascii="Red Hat Display" w:hAnsi="Red Hat Display" w:cs="Red Hat Display"/>
          <w:szCs w:val="30"/>
        </w:rPr>
        <w:t xml:space="preserve">A </w:t>
      </w:r>
      <w:r>
        <w:rPr>
          <w:rFonts w:ascii="Red Hat Display" w:hAnsi="Red Hat Display" w:cs="Red Hat Display"/>
          <w:szCs w:val="30"/>
        </w:rPr>
        <w:t xml:space="preserve">water </w:t>
      </w:r>
      <w:r w:rsidRPr="00D66EA1">
        <w:rPr>
          <w:rFonts w:ascii="Red Hat Display" w:hAnsi="Red Hat Display" w:cs="Red Hat Display"/>
          <w:szCs w:val="30"/>
        </w:rPr>
        <w:t>filtration or treatment system installed for reasons other than addressing a</w:t>
      </w:r>
      <w:r>
        <w:rPr>
          <w:rFonts w:ascii="Red Hat Display" w:hAnsi="Red Hat Display" w:cs="Red Hat Display"/>
          <w:szCs w:val="30"/>
        </w:rPr>
        <w:t>n elevated primary drinking water contaminant</w:t>
      </w:r>
      <w:r w:rsidRPr="00D66EA1">
        <w:rPr>
          <w:rFonts w:ascii="Red Hat Display" w:hAnsi="Red Hat Display" w:cs="Red Hat Display"/>
          <w:szCs w:val="30"/>
        </w:rPr>
        <w:t>, including:</w:t>
      </w:r>
    </w:p>
    <w:p w14:paraId="767EAE45" w14:textId="77777777" w:rsidR="006E2FAA" w:rsidRPr="00D66EA1" w:rsidRDefault="006E2FAA" w:rsidP="006E2FAA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="Red Hat Display" w:hAnsi="Red Hat Display" w:cs="Red Hat Display"/>
          <w:szCs w:val="30"/>
        </w:rPr>
      </w:pPr>
      <w:r w:rsidRPr="00D66EA1">
        <w:rPr>
          <w:rFonts w:ascii="Red Hat Display" w:hAnsi="Red Hat Display" w:cs="Red Hat Display"/>
          <w:szCs w:val="30"/>
        </w:rPr>
        <w:t>Improving taste, odor, or appearance of drinking water</w:t>
      </w:r>
    </w:p>
    <w:p w14:paraId="74F07151" w14:textId="77777777" w:rsidR="006E2FAA" w:rsidRPr="00D66EA1" w:rsidRDefault="006E2FAA" w:rsidP="006E2FAA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="Red Hat Display" w:hAnsi="Red Hat Display" w:cs="Red Hat Display"/>
          <w:szCs w:val="30"/>
        </w:rPr>
      </w:pPr>
      <w:r w:rsidRPr="00D66EA1">
        <w:rPr>
          <w:rFonts w:ascii="Red Hat Display" w:hAnsi="Red Hat Display" w:cs="Red Hat Display"/>
          <w:szCs w:val="30"/>
        </w:rPr>
        <w:t>Enhancing water quality for specialized equipment</w:t>
      </w:r>
      <w:r>
        <w:rPr>
          <w:rFonts w:ascii="Red Hat Display" w:hAnsi="Red Hat Display" w:cs="Red Hat Display"/>
          <w:szCs w:val="30"/>
        </w:rPr>
        <w:t xml:space="preserve"> or uses (e.g. deionized water for labs, RO water for food service equipment, etc.)</w:t>
      </w:r>
    </w:p>
    <w:p w14:paraId="47383220" w14:textId="77777777" w:rsidR="006E2FAA" w:rsidRPr="00D66EA1" w:rsidRDefault="006E2FAA" w:rsidP="006E2FAA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="Red Hat Display" w:hAnsi="Red Hat Display" w:cs="Red Hat Display"/>
          <w:szCs w:val="30"/>
        </w:rPr>
      </w:pPr>
      <w:r w:rsidRPr="00D66EA1">
        <w:rPr>
          <w:rFonts w:ascii="Red Hat Display" w:hAnsi="Red Hat Display" w:cs="Red Hat Display"/>
          <w:szCs w:val="30"/>
        </w:rPr>
        <w:t>Personal or occupant preference</w:t>
      </w:r>
    </w:p>
    <w:p w14:paraId="51E7DFA6" w14:textId="77777777" w:rsidR="006E2FAA" w:rsidRPr="00D66EA1" w:rsidRDefault="006E2FAA" w:rsidP="006E2FAA">
      <w:pPr>
        <w:numPr>
          <w:ilvl w:val="0"/>
          <w:numId w:val="3"/>
        </w:numPr>
        <w:tabs>
          <w:tab w:val="clear" w:pos="720"/>
          <w:tab w:val="num" w:pos="1080"/>
        </w:tabs>
        <w:ind w:left="1080"/>
        <w:rPr>
          <w:rFonts w:ascii="Red Hat Display" w:hAnsi="Red Hat Display" w:cs="Red Hat Display"/>
          <w:szCs w:val="30"/>
        </w:rPr>
      </w:pPr>
      <w:r w:rsidRPr="00D66EA1">
        <w:rPr>
          <w:rFonts w:ascii="Red Hat Display" w:hAnsi="Red Hat Display" w:cs="Red Hat Display"/>
          <w:szCs w:val="30"/>
        </w:rPr>
        <w:t>Any other non-health-related purpose</w:t>
      </w:r>
    </w:p>
    <w:p w14:paraId="144DDE2B" w14:textId="77777777" w:rsidR="003B7572" w:rsidRDefault="003B7572" w:rsidP="006C7A0A"/>
    <w:p w14:paraId="16149AA4" w14:textId="50E8F6B8" w:rsidR="006C7A0A" w:rsidRPr="006E2FAA" w:rsidRDefault="006C7A0A" w:rsidP="006C7A0A">
      <w:r w:rsidRPr="00836B64">
        <w:t xml:space="preserve">These devices are </w:t>
      </w:r>
      <w:r w:rsidRPr="006C7A0A">
        <w:rPr>
          <w:i/>
          <w:iCs/>
        </w:rPr>
        <w:t xml:space="preserve">not </w:t>
      </w:r>
      <w:r w:rsidRPr="00836B64">
        <w:t xml:space="preserve">deemed necessary by Environmental Health &amp; Safety (EH&amp;S) and/or the Campus Water Quality Management Team to reduce or eliminate </w:t>
      </w:r>
      <w:r>
        <w:t xml:space="preserve">primary drinking water </w:t>
      </w:r>
      <w:r w:rsidRPr="00836B64">
        <w:t>contaminant</w:t>
      </w:r>
      <w:r>
        <w:t>s</w:t>
      </w:r>
      <w:r w:rsidRPr="00836B64">
        <w:t xml:space="preserve"> and protect public health.</w:t>
      </w:r>
    </w:p>
    <w:p w14:paraId="438A1869" w14:textId="77777777" w:rsidR="00836B64" w:rsidRDefault="00836B64" w:rsidP="00836B64">
      <w:pPr>
        <w:ind w:left="0"/>
      </w:pPr>
    </w:p>
    <w:p w14:paraId="68ACDB00" w14:textId="2500F01F" w:rsidR="00B728B9" w:rsidRDefault="00836B64" w:rsidP="00D31AA8">
      <w:pPr>
        <w:pStyle w:val="SOPHeader"/>
      </w:pPr>
      <w:r>
        <w:t>Expectation</w:t>
      </w:r>
      <w:r w:rsidR="00C516E3">
        <w:t>s</w:t>
      </w:r>
    </w:p>
    <w:p w14:paraId="58A06ED9" w14:textId="77777777" w:rsidR="003B7572" w:rsidRDefault="003B7572" w:rsidP="006C7A0A">
      <w:pPr>
        <w:pStyle w:val="SOPSubheading"/>
      </w:pPr>
    </w:p>
    <w:p w14:paraId="11CB9B0B" w14:textId="0A50CBA0" w:rsidR="006C7A0A" w:rsidRDefault="006C7A0A" w:rsidP="006C7A0A">
      <w:pPr>
        <w:pStyle w:val="SOPSubheading"/>
      </w:pPr>
      <w:r>
        <w:t>Maintenance</w:t>
      </w:r>
    </w:p>
    <w:p w14:paraId="6AA72E63" w14:textId="72765D34" w:rsidR="00B728B9" w:rsidRDefault="00D31AA8" w:rsidP="008E05D9">
      <w:r>
        <w:t>All</w:t>
      </w:r>
      <w:r w:rsidR="00CE1D14" w:rsidRPr="00CE1D14">
        <w:t xml:space="preserve"> devices must be</w:t>
      </w:r>
      <w:r w:rsidR="00CE1D14">
        <w:t xml:space="preserve"> installed and</w:t>
      </w:r>
      <w:r w:rsidR="00CE1D14" w:rsidRPr="00CE1D14">
        <w:t xml:space="preserve"> serviced by</w:t>
      </w:r>
      <w:r w:rsidR="00B728B9">
        <w:t>:</w:t>
      </w:r>
      <w:r w:rsidR="00CE1D14" w:rsidRPr="00CE1D14">
        <w:t xml:space="preserve"> </w:t>
      </w:r>
    </w:p>
    <w:p w14:paraId="634D3BD7" w14:textId="77777777" w:rsidR="00B728B9" w:rsidRDefault="00CE1D14" w:rsidP="00372CCA">
      <w:pPr>
        <w:pStyle w:val="ListParagraph"/>
        <w:numPr>
          <w:ilvl w:val="0"/>
          <w:numId w:val="2"/>
        </w:numPr>
        <w:ind w:left="1080"/>
      </w:pPr>
      <w:r w:rsidRPr="00CE1D14">
        <w:t>UW–Madison FP&amp;M Physical Plant</w:t>
      </w:r>
    </w:p>
    <w:p w14:paraId="1FF80409" w14:textId="77777777" w:rsidR="00B728B9" w:rsidRDefault="00B728B9" w:rsidP="00372CCA">
      <w:pPr>
        <w:pStyle w:val="ListParagraph"/>
        <w:numPr>
          <w:ilvl w:val="0"/>
          <w:numId w:val="2"/>
        </w:numPr>
        <w:ind w:left="1080"/>
      </w:pPr>
      <w:r>
        <w:t>L</w:t>
      </w:r>
      <w:r w:rsidR="00CE1D14" w:rsidRPr="00CE1D14">
        <w:t>icensed professionals from Housing, Athletics, Union, or other auxiliary services</w:t>
      </w:r>
    </w:p>
    <w:p w14:paraId="613A71B5" w14:textId="77777777" w:rsidR="00B728B9" w:rsidRDefault="00B728B9" w:rsidP="00372CCA">
      <w:pPr>
        <w:pStyle w:val="ListParagraph"/>
        <w:numPr>
          <w:ilvl w:val="0"/>
          <w:numId w:val="2"/>
        </w:numPr>
        <w:ind w:left="1080"/>
      </w:pPr>
      <w:r>
        <w:t>A</w:t>
      </w:r>
      <w:r w:rsidR="00CE1D14" w:rsidRPr="00CE1D14">
        <w:t xml:space="preserve">n approved licensed contractor, or </w:t>
      </w:r>
    </w:p>
    <w:p w14:paraId="43BEB558" w14:textId="41E281F6" w:rsidR="00B728B9" w:rsidRDefault="00B728B9" w:rsidP="00372CCA">
      <w:pPr>
        <w:pStyle w:val="ListParagraph"/>
        <w:numPr>
          <w:ilvl w:val="0"/>
          <w:numId w:val="2"/>
        </w:numPr>
        <w:ind w:left="1080"/>
      </w:pPr>
      <w:r>
        <w:t>A</w:t>
      </w:r>
      <w:r w:rsidR="00CE1D14" w:rsidRPr="00CE1D14">
        <w:t>nother entity authorized by the Campus Water Quality Management Team</w:t>
      </w:r>
    </w:p>
    <w:p w14:paraId="30441FC7" w14:textId="77777777" w:rsidR="00B728B9" w:rsidRDefault="00B728B9" w:rsidP="00B728B9">
      <w:pPr>
        <w:pStyle w:val="ListParagraph"/>
      </w:pPr>
    </w:p>
    <w:p w14:paraId="5E091D5F" w14:textId="364618C7" w:rsidR="00CE1D14" w:rsidRDefault="00CE1D14" w:rsidP="008E05D9">
      <w:pPr>
        <w:rPr>
          <w:i/>
        </w:rPr>
      </w:pPr>
      <w:r w:rsidRPr="006C7A0A">
        <w:rPr>
          <w:i/>
        </w:rPr>
        <w:t xml:space="preserve">Maintenance must follow a consistent schedule, adhere to </w:t>
      </w:r>
      <w:proofErr w:type="gramStart"/>
      <w:r w:rsidR="545167E1" w:rsidRPr="006C7A0A">
        <w:rPr>
          <w:i/>
        </w:rPr>
        <w:t>manufacturer's</w:t>
      </w:r>
      <w:proofErr w:type="gramEnd"/>
      <w:r w:rsidRPr="006C7A0A">
        <w:rPr>
          <w:i/>
        </w:rPr>
        <w:t xml:space="preserve"> instructions, and ensure drinking water quality remains within established public health standards.</w:t>
      </w:r>
    </w:p>
    <w:p w14:paraId="42064077" w14:textId="77777777" w:rsidR="006C7A0A" w:rsidRDefault="006C7A0A" w:rsidP="008E05D9">
      <w:pPr>
        <w:rPr>
          <w:i/>
          <w:iCs/>
        </w:rPr>
      </w:pPr>
    </w:p>
    <w:p w14:paraId="7F588EE3" w14:textId="387ABC86" w:rsidR="006C7A0A" w:rsidRDefault="006C7A0A" w:rsidP="006C7A0A">
      <w:pPr>
        <w:pStyle w:val="SOPSubheading"/>
      </w:pPr>
      <w:r>
        <w:lastRenderedPageBreak/>
        <w:t>Regulatory Requirements</w:t>
      </w:r>
    </w:p>
    <w:p w14:paraId="52139C4A" w14:textId="42E2515F" w:rsidR="006C7A0A" w:rsidRDefault="006C7A0A" w:rsidP="006C7A0A">
      <w:pPr>
        <w:spacing w:after="160" w:line="259" w:lineRule="auto"/>
        <w:rPr>
          <w:rFonts w:ascii="Red Hat Display" w:hAnsi="Red Hat Display" w:cs="Red Hat Display"/>
          <w:b/>
        </w:rPr>
      </w:pPr>
      <w:r w:rsidRPr="00061B42">
        <w:t xml:space="preserve">Some </w:t>
      </w:r>
      <w:r>
        <w:t>water treatment devices</w:t>
      </w:r>
      <w:r w:rsidRPr="00061B42">
        <w:t xml:space="preserve"> may require approval from regulatory authorities.</w:t>
      </w:r>
      <w:r w:rsidRPr="208F3E2C">
        <w:rPr>
          <w:rFonts w:ascii="Red Hat Display" w:hAnsi="Red Hat Display" w:cs="Red Hat Display"/>
          <w:b/>
        </w:rPr>
        <w:t xml:space="preserve"> </w:t>
      </w:r>
    </w:p>
    <w:p w14:paraId="555F9DD8" w14:textId="58CACC1F" w:rsidR="006C7A0A" w:rsidRDefault="006C7A0A" w:rsidP="006C7A0A">
      <w:pPr>
        <w:pStyle w:val="ListParagraph"/>
        <w:numPr>
          <w:ilvl w:val="0"/>
          <w:numId w:val="4"/>
        </w:numPr>
        <w:spacing w:after="160" w:line="259" w:lineRule="auto"/>
        <w:ind w:left="1080"/>
      </w:pPr>
      <w:r w:rsidRPr="03D0758F">
        <w:rPr>
          <w:rFonts w:ascii="Red Hat Display" w:hAnsi="Red Hat Display" w:cs="Red Hat Display"/>
        </w:rPr>
        <w:t>Departments with devices installed for aesthetic or non-health purposes</w:t>
      </w:r>
      <w:r>
        <w:t xml:space="preserve"> should contact EH&amp;S for guidance prior to installation. </w:t>
      </w:r>
    </w:p>
    <w:p w14:paraId="37B912D1" w14:textId="4361FC73" w:rsidR="006C7A0A" w:rsidRPr="006C7A0A" w:rsidRDefault="006C7A0A" w:rsidP="006C7A0A">
      <w:pPr>
        <w:pStyle w:val="ListParagraph"/>
        <w:numPr>
          <w:ilvl w:val="0"/>
          <w:numId w:val="4"/>
        </w:numPr>
        <w:spacing w:after="160" w:line="259" w:lineRule="auto"/>
        <w:ind w:left="1080"/>
      </w:pPr>
      <w:r>
        <w:t xml:space="preserve">Departments that use water from a regulated well </w:t>
      </w:r>
      <w:r w:rsidRPr="00FA1E30">
        <w:rPr>
          <w:i/>
          <w:iCs/>
        </w:rPr>
        <w:t xml:space="preserve">must </w:t>
      </w:r>
      <w:r>
        <w:t>contact EH&amp;S for approval prior to installation.</w:t>
      </w:r>
    </w:p>
    <w:p w14:paraId="35D8017F" w14:textId="77777777" w:rsidR="00005990" w:rsidRDefault="00005990" w:rsidP="00B728B9">
      <w:pPr>
        <w:ind w:left="0"/>
      </w:pPr>
    </w:p>
    <w:p w14:paraId="308582DB" w14:textId="68846422" w:rsidR="00005990" w:rsidRDefault="00005990" w:rsidP="006C7A0A">
      <w:pPr>
        <w:pStyle w:val="SOPHeader"/>
      </w:pPr>
      <w:r>
        <w:t>Cost Allocation</w:t>
      </w:r>
    </w:p>
    <w:p w14:paraId="58818683" w14:textId="77777777" w:rsidR="006C7A0A" w:rsidRDefault="006C7A0A" w:rsidP="00681B49"/>
    <w:p w14:paraId="7C123DF5" w14:textId="77777777" w:rsidR="006C7A0A" w:rsidRDefault="006C7A0A" w:rsidP="006C7A0A">
      <w:pPr>
        <w:pStyle w:val="SOPSubheading"/>
      </w:pPr>
      <w:r>
        <w:t>D</w:t>
      </w:r>
      <w:r w:rsidRPr="006179D7">
        <w:t>evices for Drinking Water Safety</w:t>
      </w:r>
    </w:p>
    <w:p w14:paraId="40343F39" w14:textId="4C573A29" w:rsidR="00FF4E58" w:rsidRDefault="00050385" w:rsidP="00681B49">
      <w:r w:rsidRPr="00050385">
        <w:t>For buildings or areas managed by FP&amp;M, the installation and maintenance of these devices are generally included as part of routine maintenance, with no direct cost to the department.</w:t>
      </w:r>
    </w:p>
    <w:p w14:paraId="5EBE71B8" w14:textId="77777777" w:rsidR="00681B49" w:rsidRDefault="00681B49" w:rsidP="00681B49"/>
    <w:p w14:paraId="23AE6C18" w14:textId="77777777" w:rsidR="00FF4E58" w:rsidRPr="00FF4E58" w:rsidRDefault="00FF4E58" w:rsidP="002C6941">
      <w:r w:rsidRPr="00FF4E58">
        <w:t>For buildings, departments, or areas not managed by FP&amp;M, the responsibility for covering costs typically falls to the department. This includes arranging payment for both the initial installation and ongoing maintenance of the filtration or treatment devices.</w:t>
      </w:r>
    </w:p>
    <w:p w14:paraId="1D4FE020" w14:textId="77777777" w:rsidR="00FF4E58" w:rsidRPr="00050385" w:rsidRDefault="00FF4E58" w:rsidP="00050385">
      <w:pPr>
        <w:ind w:left="0"/>
      </w:pPr>
    </w:p>
    <w:p w14:paraId="483DD24E" w14:textId="77777777" w:rsidR="006C7A0A" w:rsidRDefault="006C7A0A" w:rsidP="006C7A0A">
      <w:pPr>
        <w:pStyle w:val="SOPSubheading"/>
      </w:pPr>
      <w:r w:rsidRPr="00D66EA1">
        <w:t>Devices Installed for Aesthetic or Non-Health Purposes</w:t>
      </w:r>
    </w:p>
    <w:p w14:paraId="6FB252D4" w14:textId="77777777" w:rsidR="00BD10E8" w:rsidRDefault="00BD10E8" w:rsidP="006C7A0A">
      <w:r>
        <w:t>T</w:t>
      </w:r>
      <w:r w:rsidRPr="00FF4E58">
        <w:t>he responsibility for covering costs typically falls to the department. This includes arranging payment for both the initial installation and ongoing maintenance of the filtration or treatment devices.</w:t>
      </w:r>
    </w:p>
    <w:p w14:paraId="25D166F8" w14:textId="64C6FC52" w:rsidR="006E7696" w:rsidRDefault="006E7696">
      <w:pPr>
        <w:spacing w:after="160" w:line="259" w:lineRule="auto"/>
        <w:ind w:left="0"/>
      </w:pPr>
      <w:r>
        <w:br w:type="page"/>
      </w:r>
    </w:p>
    <w:p w14:paraId="40CABF97" w14:textId="77777777" w:rsidR="00BF7097" w:rsidRDefault="00BF7097" w:rsidP="007B1EAD">
      <w:pPr>
        <w:ind w:left="0"/>
      </w:pPr>
    </w:p>
    <w:p w14:paraId="4BB1A9EA" w14:textId="77777777" w:rsidR="007B1EAD" w:rsidRDefault="007B1EAD" w:rsidP="007B1EAD">
      <w:pPr>
        <w:pStyle w:val="SOPHeader"/>
      </w:pPr>
      <w:r>
        <w:t>Water Filtration System Information</w:t>
      </w:r>
    </w:p>
    <w:p w14:paraId="79D05A55" w14:textId="77777777" w:rsidR="007B1EAD" w:rsidRPr="008B7D63" w:rsidRDefault="007B1EAD" w:rsidP="007B1EAD">
      <w:pPr>
        <w:pStyle w:val="SOPHeader"/>
        <w:numPr>
          <w:ilvl w:val="0"/>
          <w:numId w:val="0"/>
        </w:numPr>
      </w:pPr>
    </w:p>
    <w:tbl>
      <w:tblPr>
        <w:tblStyle w:val="TableGrid"/>
        <w:tblW w:w="9896" w:type="dxa"/>
        <w:tblInd w:w="-181" w:type="dxa"/>
        <w:tblLayout w:type="fixed"/>
        <w:tblLook w:val="04A0" w:firstRow="1" w:lastRow="0" w:firstColumn="1" w:lastColumn="0" w:noHBand="0" w:noVBand="1"/>
      </w:tblPr>
      <w:tblGrid>
        <w:gridCol w:w="1256"/>
        <w:gridCol w:w="1620"/>
        <w:gridCol w:w="1710"/>
        <w:gridCol w:w="2520"/>
        <w:gridCol w:w="2790"/>
      </w:tblGrid>
      <w:tr w:rsidR="007B1EAD" w:rsidRPr="002A5421" w14:paraId="1662E8CD" w14:textId="77777777" w:rsidTr="006E7696">
        <w:trPr>
          <w:trHeight w:val="530"/>
        </w:trPr>
        <w:tc>
          <w:tcPr>
            <w:tcW w:w="1256" w:type="dxa"/>
          </w:tcPr>
          <w:p w14:paraId="49267766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b/>
                <w:bCs/>
                <w:sz w:val="20"/>
                <w:szCs w:val="20"/>
              </w:rPr>
            </w:pPr>
            <w:r w:rsidRPr="002A5421">
              <w:rPr>
                <w:rFonts w:cs="Red Hat Text"/>
                <w:b/>
                <w:bCs/>
                <w:sz w:val="20"/>
                <w:szCs w:val="20"/>
              </w:rPr>
              <w:t>Filtration Type</w:t>
            </w:r>
          </w:p>
        </w:tc>
        <w:tc>
          <w:tcPr>
            <w:tcW w:w="1620" w:type="dxa"/>
          </w:tcPr>
          <w:p w14:paraId="63BF5C18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b/>
                <w:bCs/>
                <w:sz w:val="20"/>
                <w:szCs w:val="20"/>
              </w:rPr>
            </w:pPr>
            <w:r w:rsidRPr="002A5421">
              <w:rPr>
                <w:rFonts w:cs="Red Hat Text"/>
                <w:b/>
                <w:bCs/>
                <w:sz w:val="20"/>
                <w:szCs w:val="20"/>
              </w:rPr>
              <w:t>Primary Function</w:t>
            </w:r>
          </w:p>
        </w:tc>
        <w:tc>
          <w:tcPr>
            <w:tcW w:w="1710" w:type="dxa"/>
          </w:tcPr>
          <w:p w14:paraId="3F3CEEF8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b/>
                <w:bCs/>
                <w:sz w:val="20"/>
                <w:szCs w:val="20"/>
              </w:rPr>
            </w:pPr>
            <w:r w:rsidRPr="002A5421">
              <w:rPr>
                <w:rFonts w:cs="Red Hat Text"/>
                <w:b/>
                <w:bCs/>
                <w:sz w:val="20"/>
                <w:szCs w:val="20"/>
              </w:rPr>
              <w:t>Remove / Reduces</w:t>
            </w:r>
          </w:p>
        </w:tc>
        <w:tc>
          <w:tcPr>
            <w:tcW w:w="2520" w:type="dxa"/>
          </w:tcPr>
          <w:p w14:paraId="1FA8694D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b/>
                <w:bCs/>
                <w:sz w:val="20"/>
                <w:szCs w:val="20"/>
              </w:rPr>
            </w:pPr>
            <w:r w:rsidRPr="002A5421">
              <w:rPr>
                <w:rFonts w:cs="Red Hat Text"/>
                <w:b/>
                <w:bCs/>
                <w:sz w:val="20"/>
                <w:szCs w:val="20"/>
              </w:rPr>
              <w:t>Pros</w:t>
            </w:r>
          </w:p>
        </w:tc>
        <w:tc>
          <w:tcPr>
            <w:tcW w:w="2790" w:type="dxa"/>
          </w:tcPr>
          <w:p w14:paraId="1ADC7436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b/>
                <w:bCs/>
                <w:sz w:val="20"/>
                <w:szCs w:val="20"/>
              </w:rPr>
            </w:pPr>
            <w:r w:rsidRPr="002A5421">
              <w:rPr>
                <w:rFonts w:cs="Red Hat Text"/>
                <w:b/>
                <w:bCs/>
                <w:sz w:val="20"/>
                <w:szCs w:val="20"/>
              </w:rPr>
              <w:t>Cons</w:t>
            </w:r>
          </w:p>
        </w:tc>
      </w:tr>
      <w:tr w:rsidR="007B1EAD" w:rsidRPr="002A5421" w14:paraId="35B524D2" w14:textId="77777777" w:rsidTr="006E7696">
        <w:trPr>
          <w:trHeight w:val="734"/>
        </w:trPr>
        <w:tc>
          <w:tcPr>
            <w:tcW w:w="1256" w:type="dxa"/>
          </w:tcPr>
          <w:p w14:paraId="6B89C840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Reverse Osmosis (RO)</w:t>
            </w:r>
          </w:p>
        </w:tc>
        <w:tc>
          <w:tcPr>
            <w:tcW w:w="1620" w:type="dxa"/>
          </w:tcPr>
          <w:p w14:paraId="1FD43FE7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Forces water through a semipermeable membrane</w:t>
            </w:r>
          </w:p>
        </w:tc>
        <w:tc>
          <w:tcPr>
            <w:tcW w:w="1710" w:type="dxa"/>
          </w:tcPr>
          <w:p w14:paraId="2CA4561D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Dissolved solids, metals, salts, some microorganisms, chemicals, PFAS</w:t>
            </w:r>
          </w:p>
        </w:tc>
        <w:tc>
          <w:tcPr>
            <w:tcW w:w="2520" w:type="dxa"/>
          </w:tcPr>
          <w:p w14:paraId="37885E2B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High removal efficiency for dissolved contaminants</w:t>
            </w:r>
            <w:r w:rsidRPr="002A5421">
              <w:rPr>
                <w:rFonts w:cs="Red Hat Text"/>
                <w:sz w:val="20"/>
                <w:szCs w:val="20"/>
              </w:rPr>
              <w:br/>
              <w:t>- Produces high purity water</w:t>
            </w:r>
            <w:r w:rsidRPr="002A5421">
              <w:rPr>
                <w:rFonts w:cs="Red Hat Text"/>
                <w:sz w:val="20"/>
                <w:szCs w:val="20"/>
              </w:rPr>
              <w:br/>
              <w:t>- Effective for chemical contamination</w:t>
            </w:r>
          </w:p>
        </w:tc>
        <w:tc>
          <w:tcPr>
            <w:tcW w:w="2790" w:type="dxa"/>
          </w:tcPr>
          <w:p w14:paraId="059163FA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Slow flow rate; often requires storage tank</w:t>
            </w:r>
            <w:r w:rsidRPr="002A5421">
              <w:rPr>
                <w:rFonts w:cs="Red Hat Text"/>
                <w:sz w:val="20"/>
                <w:szCs w:val="20"/>
              </w:rPr>
              <w:br/>
              <w:t>- Produces significant wastewater (</w:t>
            </w:r>
            <w:r w:rsidRPr="002A5421">
              <w:rPr>
                <w:rFonts w:ascii="Cambria Math" w:hAnsi="Cambria Math" w:cs="Cambria Math"/>
                <w:sz w:val="20"/>
                <w:szCs w:val="20"/>
              </w:rPr>
              <w:t>≥</w:t>
            </w:r>
            <w:r w:rsidRPr="002A5421">
              <w:rPr>
                <w:rFonts w:cs="Red Hat Text"/>
                <w:sz w:val="20"/>
                <w:szCs w:val="20"/>
              </w:rPr>
              <w:t>3 gal per 1 gal treated)</w:t>
            </w:r>
            <w:r w:rsidRPr="002A5421">
              <w:rPr>
                <w:rFonts w:cs="Red Hat Text"/>
                <w:sz w:val="20"/>
                <w:szCs w:val="20"/>
              </w:rPr>
              <w:br/>
              <w:t>- Requires prefiltration</w:t>
            </w:r>
            <w:r w:rsidRPr="002A5421">
              <w:rPr>
                <w:rFonts w:cs="Red Hat Text"/>
                <w:sz w:val="20"/>
                <w:szCs w:val="20"/>
              </w:rPr>
              <w:br/>
              <w:t>- Higher installation and maintenance cost</w:t>
            </w:r>
          </w:p>
        </w:tc>
      </w:tr>
      <w:tr w:rsidR="007B1EAD" w:rsidRPr="002A5421" w14:paraId="72F1A4B2" w14:textId="77777777" w:rsidTr="006E7696">
        <w:trPr>
          <w:trHeight w:val="718"/>
        </w:trPr>
        <w:tc>
          <w:tcPr>
            <w:tcW w:w="1256" w:type="dxa"/>
          </w:tcPr>
          <w:p w14:paraId="01524C35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Activated Carbon</w:t>
            </w:r>
          </w:p>
        </w:tc>
        <w:tc>
          <w:tcPr>
            <w:tcW w:w="1620" w:type="dxa"/>
          </w:tcPr>
          <w:p w14:paraId="4D423E68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Adsorption using porous carbon media</w:t>
            </w:r>
          </w:p>
        </w:tc>
        <w:tc>
          <w:tcPr>
            <w:tcW w:w="1710" w:type="dxa"/>
          </w:tcPr>
          <w:p w14:paraId="0160FB9F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Chlorine, taste/odor compounds, some chemicals, some VOCs, PFAS</w:t>
            </w:r>
          </w:p>
        </w:tc>
        <w:tc>
          <w:tcPr>
            <w:tcW w:w="2520" w:type="dxa"/>
          </w:tcPr>
          <w:p w14:paraId="00A1A78E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Improves taste and odor</w:t>
            </w:r>
            <w:r w:rsidRPr="002A5421">
              <w:rPr>
                <w:rFonts w:cs="Red Hat Text"/>
                <w:sz w:val="20"/>
                <w:szCs w:val="20"/>
              </w:rPr>
              <w:br/>
              <w:t>- Removes chlorine and some organics</w:t>
            </w:r>
            <w:r w:rsidRPr="002A5421">
              <w:rPr>
                <w:rFonts w:cs="Red Hat Text"/>
                <w:sz w:val="20"/>
                <w:szCs w:val="20"/>
              </w:rPr>
              <w:br/>
              <w:t>- Affordable and easy to maintain</w:t>
            </w:r>
          </w:p>
        </w:tc>
        <w:tc>
          <w:tcPr>
            <w:tcW w:w="2790" w:type="dxa"/>
          </w:tcPr>
          <w:p w14:paraId="54A5AD2E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Limited microbial removal</w:t>
            </w:r>
            <w:r w:rsidRPr="002A5421">
              <w:rPr>
                <w:rFonts w:cs="Red Hat Text"/>
                <w:sz w:val="20"/>
                <w:szCs w:val="20"/>
              </w:rPr>
              <w:br/>
              <w:t>- Does not remove dissolved solids or metals</w:t>
            </w:r>
            <w:r w:rsidRPr="002A5421">
              <w:rPr>
                <w:rFonts w:cs="Red Hat Text"/>
                <w:sz w:val="20"/>
                <w:szCs w:val="20"/>
              </w:rPr>
              <w:br/>
              <w:t>- Media can saturate quickly</w:t>
            </w:r>
          </w:p>
        </w:tc>
      </w:tr>
      <w:tr w:rsidR="007B1EAD" w:rsidRPr="002A5421" w14:paraId="01B9DCAC" w14:textId="77777777" w:rsidTr="006E7696">
        <w:trPr>
          <w:trHeight w:val="1322"/>
        </w:trPr>
        <w:tc>
          <w:tcPr>
            <w:tcW w:w="1256" w:type="dxa"/>
          </w:tcPr>
          <w:p w14:paraId="3B48303C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Cartridge Filtration (sediment)</w:t>
            </w:r>
          </w:p>
        </w:tc>
        <w:tc>
          <w:tcPr>
            <w:tcW w:w="1620" w:type="dxa"/>
          </w:tcPr>
          <w:p w14:paraId="5B6F331B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Physical filtration through mesh or pleated material</w:t>
            </w:r>
          </w:p>
        </w:tc>
        <w:tc>
          <w:tcPr>
            <w:tcW w:w="1710" w:type="dxa"/>
          </w:tcPr>
          <w:p w14:paraId="54086D52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Sand, silt, rust, particulates</w:t>
            </w:r>
          </w:p>
        </w:tc>
        <w:tc>
          <w:tcPr>
            <w:tcW w:w="2520" w:type="dxa"/>
          </w:tcPr>
          <w:p w14:paraId="6256CCD0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Low cost and simple</w:t>
            </w:r>
            <w:r w:rsidRPr="002A5421">
              <w:rPr>
                <w:rFonts w:cs="Red Hat Text"/>
                <w:sz w:val="20"/>
                <w:szCs w:val="20"/>
              </w:rPr>
              <w:br/>
              <w:t>- Effective for particulates</w:t>
            </w:r>
            <w:r w:rsidRPr="002A5421">
              <w:rPr>
                <w:rFonts w:cs="Red Hat Text"/>
                <w:sz w:val="20"/>
                <w:szCs w:val="20"/>
              </w:rPr>
              <w:br/>
              <w:t>- Protects other filtration systems</w:t>
            </w:r>
          </w:p>
        </w:tc>
        <w:tc>
          <w:tcPr>
            <w:tcW w:w="2790" w:type="dxa"/>
          </w:tcPr>
          <w:p w14:paraId="36FC223A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Does not remove chemicals or microbes</w:t>
            </w:r>
            <w:r w:rsidRPr="002A5421">
              <w:rPr>
                <w:rFonts w:cs="Red Hat Text"/>
                <w:sz w:val="20"/>
                <w:szCs w:val="20"/>
              </w:rPr>
              <w:br/>
              <w:t>- Requires frequent replacement in high sediment water</w:t>
            </w:r>
          </w:p>
        </w:tc>
      </w:tr>
      <w:tr w:rsidR="007B1EAD" w:rsidRPr="002A5421" w14:paraId="0B9E5043" w14:textId="77777777" w:rsidTr="006E7696">
        <w:trPr>
          <w:trHeight w:val="718"/>
        </w:trPr>
        <w:tc>
          <w:tcPr>
            <w:tcW w:w="1256" w:type="dxa"/>
          </w:tcPr>
          <w:p w14:paraId="52535E8B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Ion Exchange</w:t>
            </w:r>
          </w:p>
        </w:tc>
        <w:tc>
          <w:tcPr>
            <w:tcW w:w="1620" w:type="dxa"/>
          </w:tcPr>
          <w:p w14:paraId="635ECCD8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Exchanges ions with resin media</w:t>
            </w:r>
          </w:p>
        </w:tc>
        <w:tc>
          <w:tcPr>
            <w:tcW w:w="1710" w:type="dxa"/>
          </w:tcPr>
          <w:p w14:paraId="46E55CD9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Hardness (Ca/Mg), some metals, nitrates (specialized resins), PFAS</w:t>
            </w:r>
          </w:p>
        </w:tc>
        <w:tc>
          <w:tcPr>
            <w:tcW w:w="2520" w:type="dxa"/>
          </w:tcPr>
          <w:p w14:paraId="6827DDA0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Highly effective for hardness</w:t>
            </w:r>
            <w:r w:rsidRPr="002A5421">
              <w:rPr>
                <w:rFonts w:cs="Red Hat Text"/>
                <w:sz w:val="20"/>
                <w:szCs w:val="20"/>
              </w:rPr>
              <w:br/>
              <w:t>- Can target specific ions</w:t>
            </w:r>
            <w:r w:rsidRPr="002A5421">
              <w:rPr>
                <w:rFonts w:cs="Red Hat Text"/>
                <w:sz w:val="20"/>
                <w:szCs w:val="20"/>
              </w:rPr>
              <w:br/>
              <w:t>- Extends lifespan of plumbing and appliances</w:t>
            </w:r>
          </w:p>
        </w:tc>
        <w:tc>
          <w:tcPr>
            <w:tcW w:w="2790" w:type="dxa"/>
          </w:tcPr>
          <w:p w14:paraId="5C6E396F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Does not remove microbes or particulates</w:t>
            </w:r>
            <w:r w:rsidRPr="002A5421">
              <w:rPr>
                <w:rFonts w:cs="Red Hat Text"/>
                <w:sz w:val="20"/>
                <w:szCs w:val="20"/>
              </w:rPr>
              <w:br/>
              <w:t>- Requires regeneration with salt or chemicals</w:t>
            </w:r>
            <w:r w:rsidRPr="002A5421">
              <w:rPr>
                <w:rFonts w:cs="Red Hat Text"/>
                <w:sz w:val="20"/>
                <w:szCs w:val="20"/>
              </w:rPr>
              <w:br/>
              <w:t>- May increase sodium levels in softened water</w:t>
            </w:r>
          </w:p>
        </w:tc>
      </w:tr>
      <w:tr w:rsidR="007B1EAD" w:rsidRPr="002A5421" w14:paraId="5FB33530" w14:textId="77777777" w:rsidTr="006E7696">
        <w:trPr>
          <w:trHeight w:val="734"/>
        </w:trPr>
        <w:tc>
          <w:tcPr>
            <w:tcW w:w="1256" w:type="dxa"/>
          </w:tcPr>
          <w:p w14:paraId="5379D442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Ultraviolet (UV)</w:t>
            </w:r>
          </w:p>
        </w:tc>
        <w:tc>
          <w:tcPr>
            <w:tcW w:w="1620" w:type="dxa"/>
          </w:tcPr>
          <w:p w14:paraId="03D0D17B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Disinfection using UV light</w:t>
            </w:r>
          </w:p>
        </w:tc>
        <w:tc>
          <w:tcPr>
            <w:tcW w:w="1710" w:type="dxa"/>
          </w:tcPr>
          <w:p w14:paraId="7D010591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Bacteria, viruses, some protozoa</w:t>
            </w:r>
          </w:p>
        </w:tc>
        <w:tc>
          <w:tcPr>
            <w:tcW w:w="2520" w:type="dxa"/>
          </w:tcPr>
          <w:p w14:paraId="2B3F7A1F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Highly effective disinfection</w:t>
            </w:r>
            <w:r w:rsidRPr="002A5421">
              <w:rPr>
                <w:rFonts w:cs="Red Hat Text"/>
                <w:sz w:val="20"/>
                <w:szCs w:val="20"/>
              </w:rPr>
              <w:br/>
              <w:t>- No chemicals added</w:t>
            </w:r>
            <w:r w:rsidRPr="002A5421">
              <w:rPr>
                <w:rFonts w:cs="Red Hat Text"/>
                <w:sz w:val="20"/>
                <w:szCs w:val="20"/>
              </w:rPr>
              <w:br/>
              <w:t>- Low operating cost after installation</w:t>
            </w:r>
          </w:p>
        </w:tc>
        <w:tc>
          <w:tcPr>
            <w:tcW w:w="2790" w:type="dxa"/>
          </w:tcPr>
          <w:p w14:paraId="3D3CC736" w14:textId="77777777" w:rsidR="007B1EAD" w:rsidRPr="002A5421" w:rsidRDefault="007B1EAD" w:rsidP="006E7696">
            <w:pPr>
              <w:spacing w:line="259" w:lineRule="auto"/>
              <w:ind w:left="0"/>
              <w:rPr>
                <w:rFonts w:cs="Red Hat Text"/>
                <w:sz w:val="20"/>
                <w:szCs w:val="20"/>
              </w:rPr>
            </w:pPr>
            <w:r w:rsidRPr="002A5421">
              <w:rPr>
                <w:rFonts w:cs="Red Hat Text"/>
                <w:sz w:val="20"/>
                <w:szCs w:val="20"/>
              </w:rPr>
              <w:t>- Ineffective in cloudy/turbid water (requires pre</w:t>
            </w:r>
            <w:r w:rsidRPr="002A5421">
              <w:rPr>
                <w:rFonts w:cs="Red Hat Text"/>
                <w:sz w:val="20"/>
                <w:szCs w:val="20"/>
              </w:rPr>
              <w:noBreakHyphen/>
              <w:t>filtration)</w:t>
            </w:r>
            <w:r w:rsidRPr="002A5421">
              <w:rPr>
                <w:rFonts w:cs="Red Hat Text"/>
                <w:sz w:val="20"/>
                <w:szCs w:val="20"/>
              </w:rPr>
              <w:br/>
              <w:t>- Does not remove chemicals or particulates</w:t>
            </w:r>
            <w:r w:rsidRPr="002A5421">
              <w:rPr>
                <w:rFonts w:cs="Red Hat Text"/>
                <w:sz w:val="20"/>
                <w:szCs w:val="20"/>
              </w:rPr>
              <w:br/>
              <w:t>- Requires continuous power and annual lamp replacement</w:t>
            </w:r>
          </w:p>
        </w:tc>
      </w:tr>
    </w:tbl>
    <w:p w14:paraId="12D8851A" w14:textId="77777777" w:rsidR="00BF7097" w:rsidRDefault="00BF7097" w:rsidP="00003CAA"/>
    <w:p w14:paraId="30931319" w14:textId="77777777" w:rsidR="00EC55CF" w:rsidRDefault="00EC55CF" w:rsidP="00003CAA"/>
    <w:p w14:paraId="2253A447" w14:textId="1357A2D8" w:rsidR="00003CAA" w:rsidRPr="00545574" w:rsidRDefault="00003CAA" w:rsidP="007B1EAD">
      <w:pPr>
        <w:ind w:left="0"/>
      </w:pPr>
      <w:r w:rsidRPr="00545574">
        <w:t xml:space="preserve">If a drinking water concern is suspected, notify EH&amp;S via the </w:t>
      </w:r>
      <w:hyperlink r:id="rId13" w:anchor="drinking-water" w:history="1">
        <w:r w:rsidRPr="00545574">
          <w:rPr>
            <w:rStyle w:val="Hyperlink"/>
          </w:rPr>
          <w:t>UW-Madison Drinking Water Quality Concern Form</w:t>
        </w:r>
      </w:hyperlink>
      <w:r w:rsidRPr="00545574">
        <w:t xml:space="preserve">. </w:t>
      </w:r>
    </w:p>
    <w:p w14:paraId="1ABAFB70" w14:textId="77777777" w:rsidR="00E97A33" w:rsidRDefault="00E97A33" w:rsidP="00302F10">
      <w:pPr>
        <w:spacing w:after="160" w:line="259" w:lineRule="auto"/>
        <w:ind w:left="0"/>
        <w:rPr>
          <w:rFonts w:ascii="Red Hat Display" w:hAnsi="Red Hat Display" w:cs="Red Hat Display"/>
          <w:b/>
          <w:sz w:val="28"/>
          <w:szCs w:val="28"/>
        </w:rPr>
      </w:pPr>
    </w:p>
    <w:sectPr w:rsidR="00E97A33" w:rsidSect="00157577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096D0" w14:textId="77777777" w:rsidR="00263588" w:rsidRDefault="00263588" w:rsidP="00172D52">
      <w:r>
        <w:separator/>
      </w:r>
    </w:p>
  </w:endnote>
  <w:endnote w:type="continuationSeparator" w:id="0">
    <w:p w14:paraId="22B306D2" w14:textId="77777777" w:rsidR="00263588" w:rsidRDefault="00263588" w:rsidP="00172D52">
      <w:r>
        <w:continuationSeparator/>
      </w:r>
    </w:p>
  </w:endnote>
  <w:endnote w:type="continuationNotice" w:id="1">
    <w:p w14:paraId="6CEEA1DD" w14:textId="77777777" w:rsidR="00263588" w:rsidRDefault="002635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Red Hat Text"/>
      </w:rPr>
      <w:id w:val="1800958340"/>
      <w:docPartObj>
        <w:docPartGallery w:val="Page Numbers (Bottom of Page)"/>
        <w:docPartUnique/>
      </w:docPartObj>
    </w:sdtPr>
    <w:sdtContent>
      <w:sdt>
        <w:sdtPr>
          <w:rPr>
            <w:rFonts w:cs="Red Hat Text"/>
          </w:rPr>
          <w:id w:val="-1705238520"/>
          <w:docPartObj>
            <w:docPartGallery w:val="Page Numbers (Top of Page)"/>
            <w:docPartUnique/>
          </w:docPartObj>
        </w:sdtPr>
        <w:sdtContent>
          <w:p w14:paraId="35B576CF" w14:textId="77777777" w:rsidR="00C112A7" w:rsidRPr="00C112A7" w:rsidRDefault="00C112A7" w:rsidP="00C112A7">
            <w:pPr>
              <w:pStyle w:val="Footer"/>
              <w:jc w:val="right"/>
              <w:rPr>
                <w:rFonts w:cs="Red Hat Text"/>
              </w:rPr>
            </w:pPr>
            <w:r w:rsidRPr="00C112A7">
              <w:rPr>
                <w:rFonts w:cs="Red Hat Text"/>
              </w:rPr>
              <w:t xml:space="preserve">Page </w:t>
            </w:r>
            <w:r w:rsidRPr="00C112A7">
              <w:rPr>
                <w:rFonts w:cs="Red Hat Text"/>
                <w:b/>
                <w:bCs/>
                <w:sz w:val="24"/>
                <w:szCs w:val="24"/>
              </w:rPr>
              <w:fldChar w:fldCharType="begin"/>
            </w:r>
            <w:r w:rsidRPr="00C112A7">
              <w:rPr>
                <w:rFonts w:cs="Red Hat Text"/>
                <w:b/>
                <w:bCs/>
              </w:rPr>
              <w:instrText xml:space="preserve"> PAGE </w:instrText>
            </w:r>
            <w:r w:rsidRPr="00C112A7">
              <w:rPr>
                <w:rFonts w:cs="Red Hat Text"/>
                <w:b/>
                <w:bCs/>
                <w:sz w:val="24"/>
                <w:szCs w:val="24"/>
              </w:rPr>
              <w:fldChar w:fldCharType="separate"/>
            </w:r>
            <w:r w:rsidRPr="00C112A7">
              <w:rPr>
                <w:rFonts w:cs="Red Hat Text"/>
                <w:b/>
                <w:bCs/>
                <w:noProof/>
              </w:rPr>
              <w:t>2</w:t>
            </w:r>
            <w:r w:rsidRPr="00C112A7">
              <w:rPr>
                <w:rFonts w:cs="Red Hat Text"/>
                <w:b/>
                <w:bCs/>
                <w:sz w:val="24"/>
                <w:szCs w:val="24"/>
              </w:rPr>
              <w:fldChar w:fldCharType="end"/>
            </w:r>
            <w:r w:rsidRPr="00C112A7">
              <w:rPr>
                <w:rFonts w:cs="Red Hat Text"/>
              </w:rPr>
              <w:t xml:space="preserve"> of </w:t>
            </w:r>
            <w:r w:rsidRPr="00C112A7">
              <w:rPr>
                <w:rFonts w:cs="Red Hat Text"/>
                <w:b/>
                <w:bCs/>
                <w:sz w:val="24"/>
                <w:szCs w:val="24"/>
              </w:rPr>
              <w:fldChar w:fldCharType="begin"/>
            </w:r>
            <w:r w:rsidRPr="00C112A7">
              <w:rPr>
                <w:rFonts w:cs="Red Hat Text"/>
                <w:b/>
                <w:bCs/>
              </w:rPr>
              <w:instrText xml:space="preserve"> NUMPAGES  </w:instrText>
            </w:r>
            <w:r w:rsidRPr="00C112A7">
              <w:rPr>
                <w:rFonts w:cs="Red Hat Text"/>
                <w:b/>
                <w:bCs/>
                <w:sz w:val="24"/>
                <w:szCs w:val="24"/>
              </w:rPr>
              <w:fldChar w:fldCharType="separate"/>
            </w:r>
            <w:r w:rsidRPr="00C112A7">
              <w:rPr>
                <w:rFonts w:cs="Red Hat Text"/>
                <w:b/>
                <w:bCs/>
                <w:noProof/>
              </w:rPr>
              <w:t>2</w:t>
            </w:r>
            <w:r w:rsidRPr="00C112A7">
              <w:rPr>
                <w:rFonts w:cs="Red Hat Text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9BA5F7" w14:textId="77777777" w:rsidR="00172D52" w:rsidRDefault="00172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DE4F5" w14:textId="77777777" w:rsidR="00263588" w:rsidRDefault="00263588" w:rsidP="00172D52">
      <w:r>
        <w:separator/>
      </w:r>
    </w:p>
  </w:footnote>
  <w:footnote w:type="continuationSeparator" w:id="0">
    <w:p w14:paraId="4DA0A54E" w14:textId="77777777" w:rsidR="00263588" w:rsidRDefault="00263588" w:rsidP="00172D52">
      <w:r>
        <w:continuationSeparator/>
      </w:r>
    </w:p>
  </w:footnote>
  <w:footnote w:type="continuationNotice" w:id="1">
    <w:p w14:paraId="3F2A21FF" w14:textId="77777777" w:rsidR="00263588" w:rsidRDefault="002635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8DCC5" w14:textId="343C7A89" w:rsidR="00CC6264" w:rsidRPr="005D705D" w:rsidRDefault="00CC6264" w:rsidP="42C69372">
    <w:pPr>
      <w:pStyle w:val="Header"/>
      <w:tabs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Style w:val="normaltextrun"/>
        <w:rFonts w:cs="Red Hat Text"/>
        <w:color w:val="000000" w:themeColor="text1"/>
      </w:rPr>
    </w:pPr>
    <w:r w:rsidRPr="005D705D">
      <w:rPr>
        <w:rFonts w:cs="Red Hat Text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77B6E410" wp14:editId="060EECFA">
          <wp:simplePos x="0" y="0"/>
          <wp:positionH relativeFrom="column">
            <wp:posOffset>-209550</wp:posOffset>
          </wp:positionH>
          <wp:positionV relativeFrom="page">
            <wp:posOffset>352425</wp:posOffset>
          </wp:positionV>
          <wp:extent cx="2209800" cy="623570"/>
          <wp:effectExtent l="0" t="0" r="0" b="0"/>
          <wp:wrapNone/>
          <wp:docPr id="1174558551" name="Picture 1174558551" descr="G:\SHARE\Admin\Logos\EHS Logos 2018\PNG\EHS_color-flush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HARE\Admin\Logos\EHS Logos 2018\PNG\EHS_color-flush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42C69372">
      <w:rPr>
        <w:rFonts w:cs="Red Hat Text"/>
        <w:sz w:val="20"/>
        <w:szCs w:val="20"/>
      </w:rPr>
      <w:t>Environmental &amp; Occupational Health</w:t>
    </w:r>
  </w:p>
  <w:p w14:paraId="5ABA265E" w14:textId="57B601C5" w:rsidR="00CC6264" w:rsidRPr="005D705D" w:rsidRDefault="51C1F249" w:rsidP="00CC6264">
    <w:pPr>
      <w:pStyle w:val="Header"/>
      <w:tabs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Style w:val="normaltextrun"/>
        <w:rFonts w:cs="Red Hat Text"/>
        <w:color w:val="000000"/>
        <w:shd w:val="clear" w:color="auto" w:fill="FFFFFF"/>
      </w:rPr>
    </w:pPr>
    <w:r>
      <w:rPr>
        <w:rStyle w:val="normaltextrun"/>
        <w:rFonts w:cs="Red Hat Text"/>
        <w:color w:val="000000"/>
        <w:shd w:val="clear" w:color="auto" w:fill="FFFFFF"/>
      </w:rPr>
      <w:t>EHS-EOH-WTR-GUI-130</w:t>
    </w:r>
  </w:p>
  <w:p w14:paraId="1D78EE6B" w14:textId="236D3C1F" w:rsidR="00564DEE" w:rsidRPr="00FC544B" w:rsidRDefault="03D0758F" w:rsidP="42C69372">
    <w:pPr>
      <w:pStyle w:val="Header"/>
      <w:tabs>
        <w:tab w:val="left" w:pos="720"/>
        <w:tab w:val="left" w:pos="1440"/>
        <w:tab w:val="left" w:pos="2160"/>
        <w:tab w:val="left" w:pos="2880"/>
        <w:tab w:val="left" w:pos="7200"/>
      </w:tabs>
      <w:jc w:val="right"/>
      <w:rPr>
        <w:rFonts w:cs="Red Hat Text"/>
        <w:sz w:val="20"/>
        <w:szCs w:val="20"/>
      </w:rPr>
    </w:pPr>
    <w:r w:rsidRPr="03D0758F">
      <w:rPr>
        <w:rFonts w:cs="Red Hat Text"/>
        <w:sz w:val="20"/>
        <w:szCs w:val="20"/>
      </w:rPr>
      <w:t xml:space="preserve">Updated </w:t>
    </w:r>
    <w:r w:rsidR="006E7696">
      <w:rPr>
        <w:rFonts w:cs="Red Hat Text"/>
        <w:sz w:val="20"/>
        <w:szCs w:val="20"/>
      </w:rPr>
      <w:t>March 2</w:t>
    </w:r>
    <w:r w:rsidRPr="03D0758F">
      <w:rPr>
        <w:rFonts w:cs="Red Hat Text"/>
        <w:sz w:val="20"/>
        <w:szCs w:val="20"/>
      </w:rPr>
      <w:t>, 2026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CMy3nZ7" int2:invalidationBookmarkName="" int2:hashCode="uJiWqJAuytiZpZ" int2:id="gabrFxbY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32DFD"/>
    <w:multiLevelType w:val="multilevel"/>
    <w:tmpl w:val="DD5E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B37A58"/>
    <w:multiLevelType w:val="hybridMultilevel"/>
    <w:tmpl w:val="B530A8AE"/>
    <w:lvl w:ilvl="0" w:tplc="5F2C9330">
      <w:start w:val="1"/>
      <w:numFmt w:val="decimal"/>
      <w:pStyle w:val="SOPHead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C1007A"/>
    <w:multiLevelType w:val="hybridMultilevel"/>
    <w:tmpl w:val="FB822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4745AD"/>
    <w:multiLevelType w:val="hybridMultilevel"/>
    <w:tmpl w:val="6A06D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892616">
    <w:abstractNumId w:val="1"/>
  </w:num>
  <w:num w:numId="2" w16cid:durableId="2008363967">
    <w:abstractNumId w:val="2"/>
  </w:num>
  <w:num w:numId="3" w16cid:durableId="706637461">
    <w:abstractNumId w:val="0"/>
  </w:num>
  <w:num w:numId="4" w16cid:durableId="185021872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D18"/>
    <w:rsid w:val="00003CAA"/>
    <w:rsid w:val="00005990"/>
    <w:rsid w:val="00020AF2"/>
    <w:rsid w:val="00023EE1"/>
    <w:rsid w:val="00024701"/>
    <w:rsid w:val="00026215"/>
    <w:rsid w:val="00034854"/>
    <w:rsid w:val="00042AE1"/>
    <w:rsid w:val="00045D5D"/>
    <w:rsid w:val="00046164"/>
    <w:rsid w:val="00050385"/>
    <w:rsid w:val="0005456F"/>
    <w:rsid w:val="0005495F"/>
    <w:rsid w:val="00056494"/>
    <w:rsid w:val="00061B42"/>
    <w:rsid w:val="0007105B"/>
    <w:rsid w:val="00073875"/>
    <w:rsid w:val="00077CB6"/>
    <w:rsid w:val="00086D4F"/>
    <w:rsid w:val="0009000B"/>
    <w:rsid w:val="00091C12"/>
    <w:rsid w:val="00094D52"/>
    <w:rsid w:val="00095455"/>
    <w:rsid w:val="000956A3"/>
    <w:rsid w:val="000A0BAE"/>
    <w:rsid w:val="000A6DD7"/>
    <w:rsid w:val="000B2BED"/>
    <w:rsid w:val="000C34DE"/>
    <w:rsid w:val="000C673F"/>
    <w:rsid w:val="000E2740"/>
    <w:rsid w:val="000E47BF"/>
    <w:rsid w:val="000E68D3"/>
    <w:rsid w:val="000E78AD"/>
    <w:rsid w:val="000F422E"/>
    <w:rsid w:val="000F4AAB"/>
    <w:rsid w:val="000F7473"/>
    <w:rsid w:val="0010E308"/>
    <w:rsid w:val="001128C3"/>
    <w:rsid w:val="00117BE1"/>
    <w:rsid w:val="00117E0E"/>
    <w:rsid w:val="001233B8"/>
    <w:rsid w:val="00126D34"/>
    <w:rsid w:val="00132F0B"/>
    <w:rsid w:val="0013316F"/>
    <w:rsid w:val="00157577"/>
    <w:rsid w:val="00162122"/>
    <w:rsid w:val="00165C33"/>
    <w:rsid w:val="00167DD2"/>
    <w:rsid w:val="00170156"/>
    <w:rsid w:val="001705DF"/>
    <w:rsid w:val="00172D52"/>
    <w:rsid w:val="00181908"/>
    <w:rsid w:val="00187E86"/>
    <w:rsid w:val="001911E6"/>
    <w:rsid w:val="00191BD5"/>
    <w:rsid w:val="00195E42"/>
    <w:rsid w:val="001A550B"/>
    <w:rsid w:val="001A7FCC"/>
    <w:rsid w:val="001B0AE9"/>
    <w:rsid w:val="001B1791"/>
    <w:rsid w:val="001C2C94"/>
    <w:rsid w:val="001E0CF1"/>
    <w:rsid w:val="001E4174"/>
    <w:rsid w:val="001E5380"/>
    <w:rsid w:val="001E57D7"/>
    <w:rsid w:val="001F072B"/>
    <w:rsid w:val="002018E6"/>
    <w:rsid w:val="00204881"/>
    <w:rsid w:val="00205C16"/>
    <w:rsid w:val="00224441"/>
    <w:rsid w:val="00233BFC"/>
    <w:rsid w:val="002368E0"/>
    <w:rsid w:val="002437B9"/>
    <w:rsid w:val="0024485E"/>
    <w:rsid w:val="0024636F"/>
    <w:rsid w:val="00246FB0"/>
    <w:rsid w:val="00255A42"/>
    <w:rsid w:val="0025796C"/>
    <w:rsid w:val="0026135A"/>
    <w:rsid w:val="00263588"/>
    <w:rsid w:val="002664A3"/>
    <w:rsid w:val="0027213B"/>
    <w:rsid w:val="0027391C"/>
    <w:rsid w:val="002809F7"/>
    <w:rsid w:val="002854C9"/>
    <w:rsid w:val="002A0ABD"/>
    <w:rsid w:val="002A2C84"/>
    <w:rsid w:val="002A3C23"/>
    <w:rsid w:val="002A5421"/>
    <w:rsid w:val="002B0351"/>
    <w:rsid w:val="002C05A1"/>
    <w:rsid w:val="002C05FF"/>
    <w:rsid w:val="002C6941"/>
    <w:rsid w:val="00300888"/>
    <w:rsid w:val="00302F10"/>
    <w:rsid w:val="00305551"/>
    <w:rsid w:val="003108A7"/>
    <w:rsid w:val="00311BB7"/>
    <w:rsid w:val="00317496"/>
    <w:rsid w:val="00326771"/>
    <w:rsid w:val="00332AC9"/>
    <w:rsid w:val="003362BE"/>
    <w:rsid w:val="003406D4"/>
    <w:rsid w:val="00343352"/>
    <w:rsid w:val="00344C99"/>
    <w:rsid w:val="00345792"/>
    <w:rsid w:val="00347C0C"/>
    <w:rsid w:val="003506EC"/>
    <w:rsid w:val="00355936"/>
    <w:rsid w:val="003631F1"/>
    <w:rsid w:val="00367F60"/>
    <w:rsid w:val="003713DA"/>
    <w:rsid w:val="00371CFF"/>
    <w:rsid w:val="00372CCA"/>
    <w:rsid w:val="00377325"/>
    <w:rsid w:val="00377BEE"/>
    <w:rsid w:val="00391D75"/>
    <w:rsid w:val="003941FB"/>
    <w:rsid w:val="00395CF4"/>
    <w:rsid w:val="003A2189"/>
    <w:rsid w:val="003A4FA5"/>
    <w:rsid w:val="003A6CF3"/>
    <w:rsid w:val="003B69EE"/>
    <w:rsid w:val="003B6B6A"/>
    <w:rsid w:val="003B7572"/>
    <w:rsid w:val="003C0016"/>
    <w:rsid w:val="003C727C"/>
    <w:rsid w:val="003D14E9"/>
    <w:rsid w:val="003D2343"/>
    <w:rsid w:val="003D6B30"/>
    <w:rsid w:val="003E030B"/>
    <w:rsid w:val="003E0E9E"/>
    <w:rsid w:val="003E7A0F"/>
    <w:rsid w:val="0040749F"/>
    <w:rsid w:val="0041060C"/>
    <w:rsid w:val="00410904"/>
    <w:rsid w:val="004119ED"/>
    <w:rsid w:val="00411CE8"/>
    <w:rsid w:val="00414150"/>
    <w:rsid w:val="004146BF"/>
    <w:rsid w:val="00425356"/>
    <w:rsid w:val="00427C1B"/>
    <w:rsid w:val="00435651"/>
    <w:rsid w:val="00435726"/>
    <w:rsid w:val="004365EB"/>
    <w:rsid w:val="0043698A"/>
    <w:rsid w:val="004466A9"/>
    <w:rsid w:val="004528A8"/>
    <w:rsid w:val="00456400"/>
    <w:rsid w:val="00466618"/>
    <w:rsid w:val="00471C68"/>
    <w:rsid w:val="00480832"/>
    <w:rsid w:val="00480F3A"/>
    <w:rsid w:val="00482E56"/>
    <w:rsid w:val="00486337"/>
    <w:rsid w:val="00493026"/>
    <w:rsid w:val="00495093"/>
    <w:rsid w:val="0049525A"/>
    <w:rsid w:val="00495F56"/>
    <w:rsid w:val="00496831"/>
    <w:rsid w:val="00497B03"/>
    <w:rsid w:val="004A062B"/>
    <w:rsid w:val="004A62C4"/>
    <w:rsid w:val="004B5054"/>
    <w:rsid w:val="004B53A8"/>
    <w:rsid w:val="004B64E3"/>
    <w:rsid w:val="004C26B3"/>
    <w:rsid w:val="004D03EF"/>
    <w:rsid w:val="004D64B9"/>
    <w:rsid w:val="004E2BA9"/>
    <w:rsid w:val="004E4F40"/>
    <w:rsid w:val="004F2FF3"/>
    <w:rsid w:val="00500BE9"/>
    <w:rsid w:val="00535E73"/>
    <w:rsid w:val="00540197"/>
    <w:rsid w:val="00544BD0"/>
    <w:rsid w:val="00545574"/>
    <w:rsid w:val="00550269"/>
    <w:rsid w:val="00551D8D"/>
    <w:rsid w:val="005567A5"/>
    <w:rsid w:val="005601A4"/>
    <w:rsid w:val="00561BD3"/>
    <w:rsid w:val="00562A5F"/>
    <w:rsid w:val="00564DEE"/>
    <w:rsid w:val="00565D7F"/>
    <w:rsid w:val="005666C4"/>
    <w:rsid w:val="005752B2"/>
    <w:rsid w:val="00575A80"/>
    <w:rsid w:val="00582BCE"/>
    <w:rsid w:val="00584D2D"/>
    <w:rsid w:val="00585112"/>
    <w:rsid w:val="00586BF0"/>
    <w:rsid w:val="00595351"/>
    <w:rsid w:val="005A4293"/>
    <w:rsid w:val="005B051D"/>
    <w:rsid w:val="005B19B2"/>
    <w:rsid w:val="005B25FB"/>
    <w:rsid w:val="005B63DA"/>
    <w:rsid w:val="005C07C5"/>
    <w:rsid w:val="005D13BA"/>
    <w:rsid w:val="005E54DB"/>
    <w:rsid w:val="00604F05"/>
    <w:rsid w:val="00607307"/>
    <w:rsid w:val="00607D2A"/>
    <w:rsid w:val="006100DC"/>
    <w:rsid w:val="00611D41"/>
    <w:rsid w:val="00616D18"/>
    <w:rsid w:val="006179D7"/>
    <w:rsid w:val="006277DA"/>
    <w:rsid w:val="0063295B"/>
    <w:rsid w:val="00633F69"/>
    <w:rsid w:val="00634734"/>
    <w:rsid w:val="0064313B"/>
    <w:rsid w:val="00655DC1"/>
    <w:rsid w:val="006666F6"/>
    <w:rsid w:val="0067326D"/>
    <w:rsid w:val="006745DE"/>
    <w:rsid w:val="00681B49"/>
    <w:rsid w:val="00687FE4"/>
    <w:rsid w:val="00695ECA"/>
    <w:rsid w:val="00697F52"/>
    <w:rsid w:val="006A145F"/>
    <w:rsid w:val="006C18DA"/>
    <w:rsid w:val="006C7A0A"/>
    <w:rsid w:val="006D2CB2"/>
    <w:rsid w:val="006D2D35"/>
    <w:rsid w:val="006D6D2E"/>
    <w:rsid w:val="006E2FAA"/>
    <w:rsid w:val="006E7696"/>
    <w:rsid w:val="006F10AE"/>
    <w:rsid w:val="0070116F"/>
    <w:rsid w:val="007014B0"/>
    <w:rsid w:val="00703325"/>
    <w:rsid w:val="007059E5"/>
    <w:rsid w:val="0070676C"/>
    <w:rsid w:val="00706C43"/>
    <w:rsid w:val="0070714A"/>
    <w:rsid w:val="0071763C"/>
    <w:rsid w:val="00720FDA"/>
    <w:rsid w:val="00722DC1"/>
    <w:rsid w:val="00730A20"/>
    <w:rsid w:val="007334EF"/>
    <w:rsid w:val="0073361E"/>
    <w:rsid w:val="00735C66"/>
    <w:rsid w:val="00736FDB"/>
    <w:rsid w:val="0074204E"/>
    <w:rsid w:val="00743C99"/>
    <w:rsid w:val="00760823"/>
    <w:rsid w:val="00773E30"/>
    <w:rsid w:val="007749FB"/>
    <w:rsid w:val="0077607D"/>
    <w:rsid w:val="0078270B"/>
    <w:rsid w:val="00783553"/>
    <w:rsid w:val="0079006D"/>
    <w:rsid w:val="007A022B"/>
    <w:rsid w:val="007B1EAD"/>
    <w:rsid w:val="007B4A6F"/>
    <w:rsid w:val="007C21AB"/>
    <w:rsid w:val="007C7A39"/>
    <w:rsid w:val="007D013C"/>
    <w:rsid w:val="007D34B9"/>
    <w:rsid w:val="007D3515"/>
    <w:rsid w:val="007E3690"/>
    <w:rsid w:val="00802E17"/>
    <w:rsid w:val="00804EE0"/>
    <w:rsid w:val="008158BB"/>
    <w:rsid w:val="008338FD"/>
    <w:rsid w:val="00836B64"/>
    <w:rsid w:val="00847530"/>
    <w:rsid w:val="0085312D"/>
    <w:rsid w:val="00853D92"/>
    <w:rsid w:val="00872E3F"/>
    <w:rsid w:val="00876D64"/>
    <w:rsid w:val="008811F0"/>
    <w:rsid w:val="00883E50"/>
    <w:rsid w:val="008970E1"/>
    <w:rsid w:val="00897CFD"/>
    <w:rsid w:val="008A0D5A"/>
    <w:rsid w:val="008A3F53"/>
    <w:rsid w:val="008B1E0C"/>
    <w:rsid w:val="008B7D63"/>
    <w:rsid w:val="008C2BEB"/>
    <w:rsid w:val="008C40AF"/>
    <w:rsid w:val="008C6A6A"/>
    <w:rsid w:val="008D1A01"/>
    <w:rsid w:val="008E05D9"/>
    <w:rsid w:val="008E6FB1"/>
    <w:rsid w:val="008E701B"/>
    <w:rsid w:val="008E7D22"/>
    <w:rsid w:val="00900A94"/>
    <w:rsid w:val="00907EEE"/>
    <w:rsid w:val="00914766"/>
    <w:rsid w:val="00914F24"/>
    <w:rsid w:val="0091504D"/>
    <w:rsid w:val="00917BE0"/>
    <w:rsid w:val="009243D0"/>
    <w:rsid w:val="00925C31"/>
    <w:rsid w:val="009279D8"/>
    <w:rsid w:val="009344B6"/>
    <w:rsid w:val="00935062"/>
    <w:rsid w:val="009412D9"/>
    <w:rsid w:val="00944BDF"/>
    <w:rsid w:val="009505A8"/>
    <w:rsid w:val="00955DE0"/>
    <w:rsid w:val="009614F9"/>
    <w:rsid w:val="00971290"/>
    <w:rsid w:val="00982FE3"/>
    <w:rsid w:val="009854B0"/>
    <w:rsid w:val="0098728C"/>
    <w:rsid w:val="00990DCF"/>
    <w:rsid w:val="0099663D"/>
    <w:rsid w:val="009A0FB7"/>
    <w:rsid w:val="009A7049"/>
    <w:rsid w:val="009B037F"/>
    <w:rsid w:val="009B1695"/>
    <w:rsid w:val="009B42A3"/>
    <w:rsid w:val="009B6234"/>
    <w:rsid w:val="009C1817"/>
    <w:rsid w:val="009D0F68"/>
    <w:rsid w:val="009D16BC"/>
    <w:rsid w:val="009D28A7"/>
    <w:rsid w:val="009D7AE4"/>
    <w:rsid w:val="009E0E3B"/>
    <w:rsid w:val="009E302C"/>
    <w:rsid w:val="009F2292"/>
    <w:rsid w:val="009F2F5A"/>
    <w:rsid w:val="009F337C"/>
    <w:rsid w:val="00A157D2"/>
    <w:rsid w:val="00A205A3"/>
    <w:rsid w:val="00A205FF"/>
    <w:rsid w:val="00A22350"/>
    <w:rsid w:val="00A23593"/>
    <w:rsid w:val="00A321EB"/>
    <w:rsid w:val="00A40899"/>
    <w:rsid w:val="00A4306C"/>
    <w:rsid w:val="00A45E0E"/>
    <w:rsid w:val="00A52741"/>
    <w:rsid w:val="00A57C5C"/>
    <w:rsid w:val="00A62E34"/>
    <w:rsid w:val="00A67AB7"/>
    <w:rsid w:val="00A727F9"/>
    <w:rsid w:val="00A7373F"/>
    <w:rsid w:val="00A77693"/>
    <w:rsid w:val="00A82D44"/>
    <w:rsid w:val="00A90484"/>
    <w:rsid w:val="00A91A0F"/>
    <w:rsid w:val="00AA2719"/>
    <w:rsid w:val="00AC1AA7"/>
    <w:rsid w:val="00AD2636"/>
    <w:rsid w:val="00AD3D0F"/>
    <w:rsid w:val="00AD7406"/>
    <w:rsid w:val="00AE29E4"/>
    <w:rsid w:val="00AE6456"/>
    <w:rsid w:val="00AE7EF0"/>
    <w:rsid w:val="00AF32A8"/>
    <w:rsid w:val="00B001E5"/>
    <w:rsid w:val="00B008FB"/>
    <w:rsid w:val="00B07260"/>
    <w:rsid w:val="00B10DDD"/>
    <w:rsid w:val="00B13F25"/>
    <w:rsid w:val="00B147B8"/>
    <w:rsid w:val="00B15E3A"/>
    <w:rsid w:val="00B20F5D"/>
    <w:rsid w:val="00B2355F"/>
    <w:rsid w:val="00B25C3A"/>
    <w:rsid w:val="00B35110"/>
    <w:rsid w:val="00B35DE9"/>
    <w:rsid w:val="00B420C4"/>
    <w:rsid w:val="00B42BFE"/>
    <w:rsid w:val="00B55C51"/>
    <w:rsid w:val="00B60636"/>
    <w:rsid w:val="00B65E43"/>
    <w:rsid w:val="00B728B9"/>
    <w:rsid w:val="00B75F9C"/>
    <w:rsid w:val="00B761FE"/>
    <w:rsid w:val="00B84725"/>
    <w:rsid w:val="00BB0EBC"/>
    <w:rsid w:val="00BB6415"/>
    <w:rsid w:val="00BC110B"/>
    <w:rsid w:val="00BC6014"/>
    <w:rsid w:val="00BD10E8"/>
    <w:rsid w:val="00BD1B87"/>
    <w:rsid w:val="00BD4512"/>
    <w:rsid w:val="00BE2807"/>
    <w:rsid w:val="00BE431D"/>
    <w:rsid w:val="00BE65A9"/>
    <w:rsid w:val="00BF04E9"/>
    <w:rsid w:val="00BF7097"/>
    <w:rsid w:val="00C0409C"/>
    <w:rsid w:val="00C112A7"/>
    <w:rsid w:val="00C11E4E"/>
    <w:rsid w:val="00C168F6"/>
    <w:rsid w:val="00C21D91"/>
    <w:rsid w:val="00C338AA"/>
    <w:rsid w:val="00C359BB"/>
    <w:rsid w:val="00C43EAC"/>
    <w:rsid w:val="00C516E3"/>
    <w:rsid w:val="00C5401B"/>
    <w:rsid w:val="00C542B9"/>
    <w:rsid w:val="00C54D54"/>
    <w:rsid w:val="00C566BF"/>
    <w:rsid w:val="00C624FC"/>
    <w:rsid w:val="00C6438E"/>
    <w:rsid w:val="00C76595"/>
    <w:rsid w:val="00C87452"/>
    <w:rsid w:val="00C87982"/>
    <w:rsid w:val="00C87F66"/>
    <w:rsid w:val="00C90A91"/>
    <w:rsid w:val="00C957D0"/>
    <w:rsid w:val="00C9658D"/>
    <w:rsid w:val="00C976B0"/>
    <w:rsid w:val="00C9792E"/>
    <w:rsid w:val="00CA1119"/>
    <w:rsid w:val="00CA4203"/>
    <w:rsid w:val="00CA5B3D"/>
    <w:rsid w:val="00CA69CE"/>
    <w:rsid w:val="00CB5F38"/>
    <w:rsid w:val="00CC0EBF"/>
    <w:rsid w:val="00CC6264"/>
    <w:rsid w:val="00CC6C81"/>
    <w:rsid w:val="00CD180B"/>
    <w:rsid w:val="00CD2891"/>
    <w:rsid w:val="00CD3039"/>
    <w:rsid w:val="00CE06B3"/>
    <w:rsid w:val="00CE1606"/>
    <w:rsid w:val="00CE1D14"/>
    <w:rsid w:val="00CF0011"/>
    <w:rsid w:val="00CF3D1D"/>
    <w:rsid w:val="00D01227"/>
    <w:rsid w:val="00D03875"/>
    <w:rsid w:val="00D044F7"/>
    <w:rsid w:val="00D13086"/>
    <w:rsid w:val="00D157AD"/>
    <w:rsid w:val="00D222D2"/>
    <w:rsid w:val="00D259E7"/>
    <w:rsid w:val="00D31AA8"/>
    <w:rsid w:val="00D3254B"/>
    <w:rsid w:val="00D40464"/>
    <w:rsid w:val="00D40467"/>
    <w:rsid w:val="00D43239"/>
    <w:rsid w:val="00D44904"/>
    <w:rsid w:val="00D526C3"/>
    <w:rsid w:val="00D53A78"/>
    <w:rsid w:val="00D53DAF"/>
    <w:rsid w:val="00D54E7B"/>
    <w:rsid w:val="00D56318"/>
    <w:rsid w:val="00D63C04"/>
    <w:rsid w:val="00D65E24"/>
    <w:rsid w:val="00D66C22"/>
    <w:rsid w:val="00D66EA1"/>
    <w:rsid w:val="00D72836"/>
    <w:rsid w:val="00D73613"/>
    <w:rsid w:val="00D84A7D"/>
    <w:rsid w:val="00D9031F"/>
    <w:rsid w:val="00D96E8C"/>
    <w:rsid w:val="00D9784A"/>
    <w:rsid w:val="00DB2A57"/>
    <w:rsid w:val="00DB2CF6"/>
    <w:rsid w:val="00DB32AC"/>
    <w:rsid w:val="00DB64AE"/>
    <w:rsid w:val="00DC0C75"/>
    <w:rsid w:val="00DD01D3"/>
    <w:rsid w:val="00DD36F0"/>
    <w:rsid w:val="00DE6177"/>
    <w:rsid w:val="00DF4789"/>
    <w:rsid w:val="00E1111C"/>
    <w:rsid w:val="00E16AF1"/>
    <w:rsid w:val="00E26667"/>
    <w:rsid w:val="00E37CFF"/>
    <w:rsid w:val="00E4108D"/>
    <w:rsid w:val="00E431CA"/>
    <w:rsid w:val="00E44C2A"/>
    <w:rsid w:val="00E454E4"/>
    <w:rsid w:val="00E45580"/>
    <w:rsid w:val="00E46C96"/>
    <w:rsid w:val="00E47A42"/>
    <w:rsid w:val="00E50726"/>
    <w:rsid w:val="00E54AA4"/>
    <w:rsid w:val="00E61B83"/>
    <w:rsid w:val="00E64DE2"/>
    <w:rsid w:val="00E750FB"/>
    <w:rsid w:val="00E80F3E"/>
    <w:rsid w:val="00E878E3"/>
    <w:rsid w:val="00E916E3"/>
    <w:rsid w:val="00E969D9"/>
    <w:rsid w:val="00E97A33"/>
    <w:rsid w:val="00EA195C"/>
    <w:rsid w:val="00EA1E0C"/>
    <w:rsid w:val="00EA29E5"/>
    <w:rsid w:val="00EB4A1E"/>
    <w:rsid w:val="00EC2A0E"/>
    <w:rsid w:val="00EC2AF2"/>
    <w:rsid w:val="00EC55CF"/>
    <w:rsid w:val="00EE10F5"/>
    <w:rsid w:val="00EE3784"/>
    <w:rsid w:val="00EE40A1"/>
    <w:rsid w:val="00EE52D7"/>
    <w:rsid w:val="00EF0975"/>
    <w:rsid w:val="00EF4008"/>
    <w:rsid w:val="00F03704"/>
    <w:rsid w:val="00F11E58"/>
    <w:rsid w:val="00F13DF9"/>
    <w:rsid w:val="00F21F50"/>
    <w:rsid w:val="00F24231"/>
    <w:rsid w:val="00F30296"/>
    <w:rsid w:val="00F33D3A"/>
    <w:rsid w:val="00F41A98"/>
    <w:rsid w:val="00F5458B"/>
    <w:rsid w:val="00F6010B"/>
    <w:rsid w:val="00F60C44"/>
    <w:rsid w:val="00F647BD"/>
    <w:rsid w:val="00F81B9E"/>
    <w:rsid w:val="00F837D6"/>
    <w:rsid w:val="00F87160"/>
    <w:rsid w:val="00F93ECA"/>
    <w:rsid w:val="00F95DF8"/>
    <w:rsid w:val="00F97DE7"/>
    <w:rsid w:val="00FA11EF"/>
    <w:rsid w:val="00FA1974"/>
    <w:rsid w:val="00FA1E30"/>
    <w:rsid w:val="00FA658F"/>
    <w:rsid w:val="00FB034A"/>
    <w:rsid w:val="00FB2247"/>
    <w:rsid w:val="00FB3F4E"/>
    <w:rsid w:val="00FC5276"/>
    <w:rsid w:val="00FC544B"/>
    <w:rsid w:val="00FC7A59"/>
    <w:rsid w:val="00FD3823"/>
    <w:rsid w:val="00FE6609"/>
    <w:rsid w:val="00FE732A"/>
    <w:rsid w:val="00FF04B2"/>
    <w:rsid w:val="00FF3CF8"/>
    <w:rsid w:val="00FF4E58"/>
    <w:rsid w:val="00FF75BC"/>
    <w:rsid w:val="0114B799"/>
    <w:rsid w:val="0167E928"/>
    <w:rsid w:val="03D0758F"/>
    <w:rsid w:val="03DDB15E"/>
    <w:rsid w:val="04C195E5"/>
    <w:rsid w:val="0500A635"/>
    <w:rsid w:val="07A2994B"/>
    <w:rsid w:val="07F72EF7"/>
    <w:rsid w:val="08020342"/>
    <w:rsid w:val="08F0D408"/>
    <w:rsid w:val="0923D99B"/>
    <w:rsid w:val="098E4BB1"/>
    <w:rsid w:val="09BDB760"/>
    <w:rsid w:val="09F36440"/>
    <w:rsid w:val="0B6C988D"/>
    <w:rsid w:val="0B8D5707"/>
    <w:rsid w:val="0CC705EC"/>
    <w:rsid w:val="0CC91B77"/>
    <w:rsid w:val="0D2F7064"/>
    <w:rsid w:val="0F284145"/>
    <w:rsid w:val="0F357390"/>
    <w:rsid w:val="10D0A90C"/>
    <w:rsid w:val="110C09F9"/>
    <w:rsid w:val="11AA813F"/>
    <w:rsid w:val="121BD618"/>
    <w:rsid w:val="145D559F"/>
    <w:rsid w:val="14A553B1"/>
    <w:rsid w:val="14BB75E2"/>
    <w:rsid w:val="1534D787"/>
    <w:rsid w:val="1599CF8A"/>
    <w:rsid w:val="16DEDA2D"/>
    <w:rsid w:val="1721B485"/>
    <w:rsid w:val="1C1A8C7F"/>
    <w:rsid w:val="1CC82662"/>
    <w:rsid w:val="1D652288"/>
    <w:rsid w:val="1FC8D093"/>
    <w:rsid w:val="1FCE361B"/>
    <w:rsid w:val="208F3E2C"/>
    <w:rsid w:val="2158176C"/>
    <w:rsid w:val="21F4DAA2"/>
    <w:rsid w:val="2236CA8B"/>
    <w:rsid w:val="2310F629"/>
    <w:rsid w:val="240EB070"/>
    <w:rsid w:val="2519D8E9"/>
    <w:rsid w:val="25F5B575"/>
    <w:rsid w:val="266D4FAA"/>
    <w:rsid w:val="26DC1655"/>
    <w:rsid w:val="271F039C"/>
    <w:rsid w:val="28701A97"/>
    <w:rsid w:val="28A1ABA0"/>
    <w:rsid w:val="29905783"/>
    <w:rsid w:val="29AFF025"/>
    <w:rsid w:val="29C77DC0"/>
    <w:rsid w:val="29FF4DCC"/>
    <w:rsid w:val="2A010915"/>
    <w:rsid w:val="2A1EABD7"/>
    <w:rsid w:val="2A987F14"/>
    <w:rsid w:val="2AC82CA8"/>
    <w:rsid w:val="2BF5691C"/>
    <w:rsid w:val="2C3B1505"/>
    <w:rsid w:val="2D1B2AD2"/>
    <w:rsid w:val="2DC6A32F"/>
    <w:rsid w:val="2F2205E5"/>
    <w:rsid w:val="2F65A5A6"/>
    <w:rsid w:val="2F819C6A"/>
    <w:rsid w:val="2FA1DE66"/>
    <w:rsid w:val="30527C0D"/>
    <w:rsid w:val="32D80945"/>
    <w:rsid w:val="33F54FA2"/>
    <w:rsid w:val="36DBAADB"/>
    <w:rsid w:val="36E2D332"/>
    <w:rsid w:val="396E53FA"/>
    <w:rsid w:val="3AF59898"/>
    <w:rsid w:val="3C390D70"/>
    <w:rsid w:val="3C81255C"/>
    <w:rsid w:val="3DA56509"/>
    <w:rsid w:val="3E1CF5BD"/>
    <w:rsid w:val="3E4C5157"/>
    <w:rsid w:val="3ECA2092"/>
    <w:rsid w:val="3F41356A"/>
    <w:rsid w:val="3F71BEC1"/>
    <w:rsid w:val="3FC560D1"/>
    <w:rsid w:val="40033483"/>
    <w:rsid w:val="401E5EBC"/>
    <w:rsid w:val="4094BEB9"/>
    <w:rsid w:val="40B8FB8B"/>
    <w:rsid w:val="41632C58"/>
    <w:rsid w:val="41A83CDF"/>
    <w:rsid w:val="41FE5CDD"/>
    <w:rsid w:val="42A10285"/>
    <w:rsid w:val="42C69372"/>
    <w:rsid w:val="4364AB99"/>
    <w:rsid w:val="439D45F7"/>
    <w:rsid w:val="43EE2CA5"/>
    <w:rsid w:val="454A5C31"/>
    <w:rsid w:val="45899F8F"/>
    <w:rsid w:val="45F06CEB"/>
    <w:rsid w:val="46D947E7"/>
    <w:rsid w:val="47953A6F"/>
    <w:rsid w:val="49238968"/>
    <w:rsid w:val="495244FC"/>
    <w:rsid w:val="4BA4C411"/>
    <w:rsid w:val="4BC1D98F"/>
    <w:rsid w:val="4EE73DAB"/>
    <w:rsid w:val="4F0517EA"/>
    <w:rsid w:val="4F9B2133"/>
    <w:rsid w:val="4FFF7538"/>
    <w:rsid w:val="50C8E40A"/>
    <w:rsid w:val="510B9241"/>
    <w:rsid w:val="51B2EBB2"/>
    <w:rsid w:val="51C1F249"/>
    <w:rsid w:val="52D2C1F5"/>
    <w:rsid w:val="52FC6578"/>
    <w:rsid w:val="5303C823"/>
    <w:rsid w:val="530A439A"/>
    <w:rsid w:val="530D10D0"/>
    <w:rsid w:val="53513EB5"/>
    <w:rsid w:val="5393380F"/>
    <w:rsid w:val="5447C920"/>
    <w:rsid w:val="545167E1"/>
    <w:rsid w:val="554F9378"/>
    <w:rsid w:val="56AC646E"/>
    <w:rsid w:val="56C444D5"/>
    <w:rsid w:val="573DF19A"/>
    <w:rsid w:val="5815587A"/>
    <w:rsid w:val="5B69C48E"/>
    <w:rsid w:val="5BB31C33"/>
    <w:rsid w:val="5C16F263"/>
    <w:rsid w:val="5C514615"/>
    <w:rsid w:val="5CA45175"/>
    <w:rsid w:val="5D495CEE"/>
    <w:rsid w:val="600468C0"/>
    <w:rsid w:val="6119D61D"/>
    <w:rsid w:val="637FA522"/>
    <w:rsid w:val="63BEBE1A"/>
    <w:rsid w:val="65EFC214"/>
    <w:rsid w:val="66A08A81"/>
    <w:rsid w:val="67AB1C0B"/>
    <w:rsid w:val="69911AF7"/>
    <w:rsid w:val="69D5D17D"/>
    <w:rsid w:val="6B5FEC3D"/>
    <w:rsid w:val="6B68C956"/>
    <w:rsid w:val="6C16BAEF"/>
    <w:rsid w:val="6C6CC171"/>
    <w:rsid w:val="6D623B70"/>
    <w:rsid w:val="6E2C5042"/>
    <w:rsid w:val="6E8EAEE5"/>
    <w:rsid w:val="6E9656AC"/>
    <w:rsid w:val="6EEC3EA8"/>
    <w:rsid w:val="7183047F"/>
    <w:rsid w:val="71887BF5"/>
    <w:rsid w:val="7290DE56"/>
    <w:rsid w:val="7490F60B"/>
    <w:rsid w:val="74A24E7B"/>
    <w:rsid w:val="751F758B"/>
    <w:rsid w:val="75375949"/>
    <w:rsid w:val="75887E22"/>
    <w:rsid w:val="7596B73C"/>
    <w:rsid w:val="76224153"/>
    <w:rsid w:val="763B6C03"/>
    <w:rsid w:val="769AC87C"/>
    <w:rsid w:val="76EAD8DC"/>
    <w:rsid w:val="76FCBD04"/>
    <w:rsid w:val="7730F54A"/>
    <w:rsid w:val="774A3895"/>
    <w:rsid w:val="78E9882E"/>
    <w:rsid w:val="7B4B8122"/>
    <w:rsid w:val="7BAD2339"/>
    <w:rsid w:val="7C3264C8"/>
    <w:rsid w:val="7D1DA08F"/>
    <w:rsid w:val="7E373EF4"/>
    <w:rsid w:val="7F38D856"/>
    <w:rsid w:val="7FB75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458C37"/>
  <w15:chartTrackingRefBased/>
  <w15:docId w15:val="{FE4DD0FC-4AFE-498E-A0C5-F8B3A647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F66"/>
    <w:pPr>
      <w:spacing w:after="0" w:line="240" w:lineRule="auto"/>
      <w:ind w:left="360"/>
    </w:pPr>
    <w:rPr>
      <w:rFonts w:ascii="Red Hat Text" w:hAnsi="Red Hat Text"/>
    </w:rPr>
  </w:style>
  <w:style w:type="paragraph" w:styleId="Heading1">
    <w:name w:val="heading 1"/>
    <w:basedOn w:val="Normal"/>
    <w:next w:val="Normal"/>
    <w:link w:val="Heading1Char"/>
    <w:uiPriority w:val="9"/>
    <w:rsid w:val="00500B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D4046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04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B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B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BE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BE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BE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BE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147B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21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C43EA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00B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rsid w:val="00500BE9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47530"/>
    <w:pPr>
      <w:spacing w:after="100" w:line="276" w:lineRule="auto"/>
      <w:jc w:val="both"/>
    </w:pPr>
    <w:rPr>
      <w:rFonts w:ascii="Arial" w:hAnsi="Arial"/>
    </w:rPr>
  </w:style>
  <w:style w:type="paragraph" w:styleId="TOC2">
    <w:name w:val="toc 2"/>
    <w:basedOn w:val="Normal"/>
    <w:next w:val="Normal"/>
    <w:autoRedefine/>
    <w:uiPriority w:val="39"/>
    <w:unhideWhenUsed/>
    <w:rsid w:val="00847530"/>
    <w:pPr>
      <w:spacing w:after="100" w:line="276" w:lineRule="auto"/>
      <w:ind w:left="220"/>
      <w:jc w:val="both"/>
    </w:pPr>
    <w:rPr>
      <w:rFonts w:ascii="Arial" w:hAnsi="Arial"/>
    </w:rPr>
  </w:style>
  <w:style w:type="paragraph" w:styleId="Header">
    <w:name w:val="header"/>
    <w:basedOn w:val="Normal"/>
    <w:link w:val="HeaderChar"/>
    <w:unhideWhenUsed/>
    <w:rsid w:val="00172D5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72D52"/>
    <w:rPr>
      <w:rFonts w:ascii="Red Hat Text" w:hAnsi="Red Hat Text"/>
    </w:rPr>
  </w:style>
  <w:style w:type="paragraph" w:styleId="Footer">
    <w:name w:val="footer"/>
    <w:basedOn w:val="Normal"/>
    <w:link w:val="FooterChar"/>
    <w:uiPriority w:val="99"/>
    <w:unhideWhenUsed/>
    <w:rsid w:val="00172D5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2D52"/>
    <w:rPr>
      <w:rFonts w:ascii="Red Hat Text" w:hAnsi="Red Hat Text"/>
    </w:rPr>
  </w:style>
  <w:style w:type="character" w:styleId="CommentReference">
    <w:name w:val="annotation reference"/>
    <w:basedOn w:val="DefaultParagraphFont"/>
    <w:uiPriority w:val="99"/>
    <w:semiHidden/>
    <w:unhideWhenUsed/>
    <w:rsid w:val="00480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0F3A"/>
    <w:pPr>
      <w:spacing w:after="200"/>
      <w:jc w:val="both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80F3A"/>
    <w:rPr>
      <w:rFonts w:ascii="Arial" w:hAnsi="Arial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480F3A"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AC1AA7"/>
  </w:style>
  <w:style w:type="paragraph" w:styleId="Title">
    <w:name w:val="Title"/>
    <w:basedOn w:val="Normal"/>
    <w:next w:val="Normal"/>
    <w:link w:val="TitleChar"/>
    <w:uiPriority w:val="10"/>
    <w:rsid w:val="00616D18"/>
    <w:pPr>
      <w:contextualSpacing/>
      <w:jc w:val="center"/>
    </w:pPr>
    <w:rPr>
      <w:rFonts w:ascii="Red Hat Display" w:eastAsiaTheme="majorEastAsia" w:hAnsi="Red Hat Display" w:cstheme="majorBidi"/>
      <w:b/>
      <w:spacing w:val="-10"/>
      <w:kern w:val="28"/>
      <w:sz w:val="3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D18"/>
    <w:rPr>
      <w:rFonts w:ascii="Red Hat Display" w:eastAsiaTheme="majorEastAsia" w:hAnsi="Red Hat Display" w:cstheme="majorBidi"/>
      <w:b/>
      <w:spacing w:val="-10"/>
      <w:kern w:val="28"/>
      <w:sz w:val="30"/>
      <w:szCs w:val="56"/>
    </w:rPr>
  </w:style>
  <w:style w:type="paragraph" w:customStyle="1" w:styleId="SOPTitle">
    <w:name w:val="SOP Title"/>
    <w:basedOn w:val="Normal"/>
    <w:qFormat/>
    <w:rsid w:val="00616D18"/>
    <w:pPr>
      <w:jc w:val="center"/>
    </w:pPr>
    <w:rPr>
      <w:b/>
      <w:sz w:val="32"/>
    </w:rPr>
  </w:style>
  <w:style w:type="paragraph" w:customStyle="1" w:styleId="SOPDocControlHeaderFooter">
    <w:name w:val="SOP Doc Control Header/Footer"/>
    <w:basedOn w:val="SOPTitle"/>
    <w:rsid w:val="00616D18"/>
    <w:pPr>
      <w:spacing w:after="40"/>
      <w:jc w:val="right"/>
    </w:pPr>
    <w:rPr>
      <w:b w:val="0"/>
      <w:sz w:val="20"/>
    </w:rPr>
  </w:style>
  <w:style w:type="paragraph" w:customStyle="1" w:styleId="SOPSubheading">
    <w:name w:val="SOP Subheading"/>
    <w:basedOn w:val="Normal"/>
    <w:link w:val="SOPSubheadingChar"/>
    <w:qFormat/>
    <w:rsid w:val="0070714A"/>
    <w:rPr>
      <w:rFonts w:ascii="Red Hat Display" w:hAnsi="Red Hat Display" w:cs="Red Hat Display"/>
      <w:b/>
      <w:bCs/>
      <w:szCs w:val="30"/>
    </w:rPr>
  </w:style>
  <w:style w:type="character" w:customStyle="1" w:styleId="SOPSubheadingChar">
    <w:name w:val="SOP Subheading Char"/>
    <w:basedOn w:val="DefaultParagraphFont"/>
    <w:link w:val="SOPSubheading"/>
    <w:rsid w:val="0070714A"/>
    <w:rPr>
      <w:rFonts w:ascii="Red Hat Display" w:hAnsi="Red Hat Display" w:cs="Red Hat Display"/>
      <w:b/>
      <w:bCs/>
      <w:szCs w:val="30"/>
    </w:rPr>
  </w:style>
  <w:style w:type="paragraph" w:customStyle="1" w:styleId="SOPHeader">
    <w:name w:val="SOP Header"/>
    <w:qFormat/>
    <w:rsid w:val="0070714A"/>
    <w:pPr>
      <w:numPr>
        <w:numId w:val="1"/>
      </w:numPr>
      <w:spacing w:after="0" w:line="240" w:lineRule="auto"/>
      <w:ind w:left="360"/>
    </w:pPr>
    <w:rPr>
      <w:rFonts w:ascii="Red Hat Display" w:hAnsi="Red Hat Display" w:cs="Red Hat Display"/>
      <w:b/>
      <w:bCs/>
      <w:sz w:val="28"/>
      <w:szCs w:val="3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04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04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C2BEB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C2BE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BE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BE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BE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BE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BE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4B0"/>
    <w:pPr>
      <w:spacing w:after="0"/>
      <w:jc w:val="left"/>
    </w:pPr>
    <w:rPr>
      <w:rFonts w:ascii="Red Hat Text" w:hAnsi="Red Hat Text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4B0"/>
    <w:rPr>
      <w:rFonts w:ascii="Red Hat Text" w:hAnsi="Red Hat Tex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1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9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57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9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85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7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6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6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hs.wisc.edu/environmental/water/" TargetMode="Externa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pa.gov/ground-water-and-drinking-water/national-primary-drinking-water-regulation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3e6f5af-517c-43c5-ab08-142b1e88c7bc">EOHFSRL-261925282-653</_dlc_DocId>
    <_dlc_DocIdUrl xmlns="b3e6f5af-517c-43c5-ab08-142b1e88c7bc">
      <Url>https://uwprod.sharepoint.com/sites/EnvironmentalHealth/_layouts/15/DocIdRedir.aspx?ID=EOHFSRL-261925282-653</Url>
      <Description>EOHFSRL-261925282-653</Description>
    </_dlc_DocIdUrl>
    <SharedWithUsers xmlns="b3e6f5af-517c-43c5-ab08-142b1e88c7bc">
      <UserInfo>
        <DisplayName>Lori Wilson</DisplayName>
        <AccountId>192</AccountId>
        <AccountType/>
      </UserInfo>
    </SharedWithUsers>
    <SOPoftheWeek xmlns="e4eeeba4-e1b5-43f4-8b18-f0d5a4072d65">Not Reviewed</SOPoftheWeek>
    <lcf76f155ced4ddcb4097134ff3c332f xmlns="e4eeeba4-e1b5-43f4-8b18-f0d5a4072d65">
      <Terms xmlns="http://schemas.microsoft.com/office/infopath/2007/PartnerControls"/>
    </lcf76f155ced4ddcb4097134ff3c332f>
    <TaxCatchAll xmlns="b3e6f5af-517c-43c5-ab08-142b1e88c7bc" xsi:nil="true"/>
    <EOHDirectorApproval xmlns="e4eeeba4-e1b5-43f4-8b18-f0d5a4072d65">2026-03-25T05:00:00+00:00</EOHDirectorApproval>
    <EHManagerApproved xmlns="e4eeeba4-e1b5-43f4-8b18-f0d5a4072d65">2026-03-02T06:00:00+00:00</EHManagerApproved>
    <Notes xmlns="e4eeeba4-e1b5-43f4-8b18-f0d5a4072d65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ADA9CEE1CDC44A80066199B4C01ED" ma:contentTypeVersion="18" ma:contentTypeDescription="Create a new document." ma:contentTypeScope="" ma:versionID="5cf04bffc8b5554dfdbe8e69b953f427">
  <xsd:schema xmlns:xsd="http://www.w3.org/2001/XMLSchema" xmlns:xs="http://www.w3.org/2001/XMLSchema" xmlns:p="http://schemas.microsoft.com/office/2006/metadata/properties" xmlns:ns2="b3e6f5af-517c-43c5-ab08-142b1e88c7bc" xmlns:ns3="e4eeeba4-e1b5-43f4-8b18-f0d5a4072d65" targetNamespace="http://schemas.microsoft.com/office/2006/metadata/properties" ma:root="true" ma:fieldsID="73d46050cb0ad5dbb8244faca0cace62" ns2:_="" ns3:_="">
    <xsd:import namespace="b3e6f5af-517c-43c5-ab08-142b1e88c7bc"/>
    <xsd:import namespace="e4eeeba4-e1b5-43f4-8b18-f0d5a4072d6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SOPoftheWeek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EHManagerApproved" minOccurs="0"/>
                <xsd:element ref="ns3:EOHDirectorApproval" minOccurs="0"/>
                <xsd:element ref="ns3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6f5af-517c-43c5-ab08-142b1e88c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509b52-33d9-4fcc-b09b-dc79cc5515e1}" ma:internalName="TaxCatchAll" ma:showField="CatchAllData" ma:web="b3e6f5af-517c-43c5-ab08-142b1e88c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eeba4-e1b5-43f4-8b18-f0d5a4072d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OPoftheWeek" ma:index="17" nillable="true" ma:displayName="Approval 1 Status" ma:default="Not Reviewed" ma:format="Dropdown" ma:internalName="SOPoftheWeek">
      <xsd:simpleType>
        <xsd:restriction base="dms:Choice">
          <xsd:enumeration value="Reviewed FY24"/>
          <xsd:enumeration value="Reviewed FY25"/>
          <xsd:enumeration value="Approved FY25"/>
          <xsd:enumeration value="Approved FY26"/>
          <xsd:enumeration value="Not Reviewed"/>
          <xsd:enumeration value="Pending Approval"/>
          <xsd:enumeration value="Archived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EHManagerApproved" ma:index="25" nillable="true" ma:displayName="EH Manager Approved" ma:format="DateOnly" ma:internalName="EHManagerApproved">
      <xsd:simpleType>
        <xsd:restriction base="dms:DateTime"/>
      </xsd:simpleType>
    </xsd:element>
    <xsd:element name="EOHDirectorApproval" ma:index="26" nillable="true" ma:displayName="EOH Director Approval" ma:format="DateOnly" ma:internalName="EOHDirectorApproval">
      <xsd:simpleType>
        <xsd:restriction base="dms:DateTime"/>
      </xsd:simpleType>
    </xsd:element>
    <xsd:element name="Notes" ma:index="27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657E5-324E-4956-B783-CC0A011A5A1E}">
  <ds:schemaRefs>
    <ds:schemaRef ds:uri="http://schemas.microsoft.com/office/2006/metadata/properties"/>
    <ds:schemaRef ds:uri="http://schemas.microsoft.com/office/infopath/2007/PartnerControls"/>
    <ds:schemaRef ds:uri="b3e6f5af-517c-43c5-ab08-142b1e88c7bc"/>
    <ds:schemaRef ds:uri="e4eeeba4-e1b5-43f4-8b18-f0d5a4072d65"/>
  </ds:schemaRefs>
</ds:datastoreItem>
</file>

<file path=customXml/itemProps2.xml><?xml version="1.0" encoding="utf-8"?>
<ds:datastoreItem xmlns:ds="http://schemas.openxmlformats.org/officeDocument/2006/customXml" ds:itemID="{D00D02F9-36E1-4440-A012-0787BA80805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8E75D99-199F-49DD-9CCE-FFF0D7E9C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6f5af-517c-43c5-ab08-142b1e88c7bc"/>
    <ds:schemaRef ds:uri="e4eeeba4-e1b5-43f4-8b18-f0d5a4072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2F8D26-8004-414E-9A99-3D713E527B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4A0A80-8261-4E48-B01B-493EB868F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723</Words>
  <Characters>4412</Characters>
  <Application>Microsoft Office Word</Application>
  <DocSecurity>0</DocSecurity>
  <Lines>200</Lines>
  <Paragraphs>74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Wojciuk, Madeline</dc:creator>
  <cp:keywords/>
  <dc:description/>
  <cp:lastModifiedBy>Madeline Wojciuk</cp:lastModifiedBy>
  <cp:revision>160</cp:revision>
  <dcterms:created xsi:type="dcterms:W3CDTF">2025-02-11T23:09:00Z</dcterms:created>
  <dcterms:modified xsi:type="dcterms:W3CDTF">2026-03-02T16:10:00Z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0x0101003BBADA9CEE1CDC44A80066199B4C01ED</vt:lpwstr>
  </property>
  <property fmtid="{D5CDD505-2E9C-101B-9397-08002B2CF9AE}" pid="3" name="MediaServiceImageTags">
    <vt:lpwstr/>
  </property>
  <property fmtid="{D5CDD505-2E9C-101B-9397-08002B2CF9AE}" pid="4" name="_dlc_DocIdItemGuid">
    <vt:lpwstr>cdea1517-5bc3-4c80-be1b-435cd025f909</vt:lpwstr>
  </property>
</Properties>
</file>